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6817F2EC" w:rsidR="00D01602" w:rsidRDefault="004C69D3" w:rsidP="00D01602">
      <w:pPr>
        <w:spacing w:after="0" w:line="276" w:lineRule="auto"/>
        <w:jc w:val="center"/>
        <w:rPr>
          <w:rStyle w:val="Collegamentoipertestuale"/>
          <w:rFonts w:ascii="Times New Roman" w:hAnsi="Times New Roman" w:cs="Times New Roman"/>
          <w:b/>
          <w:sz w:val="18"/>
          <w:szCs w:val="18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79CF3B45" w14:textId="73D863AF" w:rsidR="00060B64" w:rsidRDefault="00060B64" w:rsidP="00D01602">
      <w:pPr>
        <w:spacing w:after="0" w:line="276" w:lineRule="auto"/>
        <w:jc w:val="center"/>
        <w:rPr>
          <w:rStyle w:val="Collegamentoipertestuale"/>
          <w:rFonts w:ascii="Times New Roman" w:hAnsi="Times New Roman" w:cs="Times New Roman"/>
          <w:b/>
          <w:sz w:val="18"/>
          <w:szCs w:val="18"/>
        </w:rPr>
      </w:pPr>
    </w:p>
    <w:p w14:paraId="025DFCF5" w14:textId="77777777" w:rsidR="00060B64" w:rsidRDefault="00060B64" w:rsidP="00060B6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A.S. 2016/2017 - SCHEDA DI PROGETTO</w:t>
      </w:r>
    </w:p>
    <w:p w14:paraId="6ABDF235" w14:textId="77777777" w:rsidR="00060B64" w:rsidRDefault="00060B64" w:rsidP="00060B64">
      <w:pPr>
        <w:jc w:val="center"/>
      </w:pPr>
      <w:r>
        <w:t>PROGETTO PER L’INTEGRAZIONE, LA PRIMA ACCOGLIENZA E IL POTENZIAMENTO DELLA LINGUA ITALIANA DEGLI ALUNNI STRANIERI</w:t>
      </w:r>
    </w:p>
    <w:p w14:paraId="1401C5BB" w14:textId="77777777" w:rsidR="00060B64" w:rsidRDefault="00060B64" w:rsidP="00060B64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REFERENTI: Prof.sse Testoni Cristina e Aracri Loredana</w:t>
      </w:r>
    </w:p>
    <w:p w14:paraId="230B65AF" w14:textId="77777777" w:rsidR="00060B64" w:rsidRDefault="00060B64" w:rsidP="00060B6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PARTE 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6861"/>
      </w:tblGrid>
      <w:tr w:rsidR="00060B64" w14:paraId="473A1628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8C0BF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Denominazione progetto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70E85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Progetto per l'integrazione, la prima accoglienza e il potenziamento della lingua italiana degli alunni stranieri (scuola secondaria di primo grado)</w:t>
            </w:r>
          </w:p>
          <w:p w14:paraId="4894C175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Prosecuzione dell’intervento esterno.</w:t>
            </w:r>
          </w:p>
          <w:p w14:paraId="0DCE87BD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Avviamento dell’intervento interno.</w:t>
            </w:r>
          </w:p>
        </w:tc>
      </w:tr>
      <w:tr w:rsidR="00060B64" w14:paraId="3884E6DF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D4B9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Destinatari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D8F07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Gli alunni stranieri di tutte le classi della scuola secondaria di primo grado da alfabetizzare e per cui si renda necessario un intervento di potenziamento. </w:t>
            </w:r>
          </w:p>
        </w:tc>
      </w:tr>
      <w:tr w:rsidR="00060B64" w14:paraId="3E4ED8E7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BF11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Priorità cui si riferisce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3E902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Conoscenza della lingua italiana come ponte per un'integrazione scolastica e per lo sviluppo delle competenze sociali degli studenti stranieri. </w:t>
            </w:r>
          </w:p>
        </w:tc>
      </w:tr>
      <w:tr w:rsidR="00060B64" w14:paraId="2451E6F6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3F466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Traguardo di risultato (event.)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3EF21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Attraverso la conoscenza dei codici linguistici promuovere il rispetto delle differenze culturali, delle persone e delle regole, la collaborazione tra pari, la responsabilità e l'organizzazione personale dello studio.</w:t>
            </w:r>
          </w:p>
          <w:p w14:paraId="6A99AB6A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Individuare e condividere traguardi di competenza per l'area linguistica e criteri di valutazione per equilibrare gli esiti in uscita.</w:t>
            </w:r>
          </w:p>
        </w:tc>
      </w:tr>
      <w:tr w:rsidR="00060B64" w14:paraId="296B97A1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642F5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Obiettivo di processo (event.)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397CE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Conoscenza di base della lingua italiana relativa ai livelli A1 (competenza relativa alla conoscenza e uso di semplici espressioni funzionali alla vita quotidiana in contesti significativi); A2 (competenza relativa alla conoscenza di espressioni e parole di uso molto frequente riferite alla persona, famiglia, ambiente scolastico ed extrascolastico); acquisire gli specifici linguaggi disciplinari con la finalità di garantire all'alunno straniero pari diritto di accesso allo studio.</w:t>
            </w:r>
          </w:p>
          <w:p w14:paraId="74B39BC4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Corsi di supporto in previsione del passaggio al successivo ordine di scuola e dell'esame di fine ciclo.</w:t>
            </w:r>
          </w:p>
        </w:tc>
      </w:tr>
      <w:tr w:rsidR="00060B64" w14:paraId="68E80FE1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4C4D8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Altre priorità (eventuale)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065A4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Integrazione dell'alunno straniero nella nuova realtà sociale, culturale e linguistica. </w:t>
            </w:r>
          </w:p>
        </w:tc>
      </w:tr>
      <w:tr w:rsidR="00060B64" w14:paraId="4F1252BB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19A2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Situazione su cui interviene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2F19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Nel 2016/17 nel nostro istituto sono presenti 860 alunni di cui 117 con cittadinanza non italiana. Nella scuola secondaria necessitano di supporto linguistico 32 alunni stranieri.</w:t>
            </w:r>
          </w:p>
          <w:p w14:paraId="50D5A45A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Attraverso il progetto si intende mettere a punto le modalità di accoglienza e di intervento, l'organizzazione di laboratori linguistici di L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(sia di prima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alfabetizzazione che di livello intermedio e avanzato) organizzando </w:t>
            </w:r>
            <w:r w:rsidRPr="00C02D9B">
              <w:rPr>
                <w:rFonts w:ascii="Times New Roman" w:eastAsia="Times New Roman" w:hAnsi="Times New Roman" w:cs="Times New Roman"/>
                <w:b/>
                <w:sz w:val="20"/>
              </w:rPr>
              <w:t>due tipologie di intervento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2F0EFB78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25482">
              <w:rPr>
                <w:rFonts w:ascii="Times New Roman" w:eastAsia="Times New Roman" w:hAnsi="Times New Roman" w:cs="Times New Roman"/>
                <w:b/>
                <w:sz w:val="20"/>
              </w:rPr>
              <w:t>-Esterno</w:t>
            </w:r>
            <w:r>
              <w:rPr>
                <w:rFonts w:ascii="Times New Roman" w:eastAsia="Times New Roman" w:hAnsi="Times New Roman" w:cs="Times New Roman"/>
                <w:sz w:val="20"/>
              </w:rPr>
              <w:t>: facilitatore della Cooperativa Lule, finanziata dal Comune.</w:t>
            </w:r>
          </w:p>
          <w:p w14:paraId="6CD1FE36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25482">
              <w:rPr>
                <w:rFonts w:ascii="Times New Roman" w:eastAsia="Times New Roman" w:hAnsi="Times New Roman" w:cs="Times New Roman"/>
                <w:b/>
                <w:sz w:val="20"/>
              </w:rPr>
              <w:t>Inte</w:t>
            </w:r>
            <w:r w:rsidRPr="00C02D9B">
              <w:rPr>
                <w:rFonts w:ascii="Times New Roman" w:eastAsia="Times New Roman" w:hAnsi="Times New Roman" w:cs="Times New Roman"/>
                <w:b/>
                <w:sz w:val="20"/>
              </w:rPr>
              <w:t>rno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docenti della scuola, utilizzando i fondi del MIUR come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“Area a forte processo immigratorio”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60B64" w14:paraId="7C714C91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CA62E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Attività previste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FE8CF" w14:textId="77777777" w:rsidR="00060B64" w:rsidRDefault="00060B64" w:rsidP="004C42EF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ORGANIZZAZIONE INIZIALE</w:t>
            </w:r>
          </w:p>
          <w:p w14:paraId="6D132C95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Predisposizione di una scheda di rilevazione alunni stranieri con dati personali e di scolarizzazione pregressa.</w:t>
            </w:r>
          </w:p>
          <w:p w14:paraId="13A232BD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Colloqui diretti con le famiglie degli alunni neo-arrivati per acquisire una visione completa della storia culturale e scolastica dell'alunno.</w:t>
            </w:r>
          </w:p>
          <w:p w14:paraId="508131A2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Passaggio ai Coordinatori di classe delle informazioni raccolte.</w:t>
            </w:r>
          </w:p>
          <w:p w14:paraId="0759FDCE" w14:textId="77777777" w:rsidR="00060B64" w:rsidRDefault="00060B64" w:rsidP="004C42EF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26A752B" w14:textId="77777777" w:rsidR="00060B64" w:rsidRPr="005E438E" w:rsidRDefault="00060B64" w:rsidP="004C42EF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E438E">
              <w:rPr>
                <w:rFonts w:ascii="Times New Roman" w:eastAsia="Times New Roman" w:hAnsi="Times New Roman" w:cs="Times New Roman"/>
                <w:b/>
                <w:sz w:val="20"/>
              </w:rPr>
              <w:t>INTERVENTO ESTERNO</w:t>
            </w:r>
          </w:p>
          <w:p w14:paraId="691DC856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Compilazione dell'elenco degli alunni da sottoporre ai test da parte del facilitatore.</w:t>
            </w:r>
          </w:p>
          <w:p w14:paraId="369B83A7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Organizzazione dei gruppi di livello e dei corsi di durata annuale sia nelle ore curricolari che nel pomeriggio (9 ore/settimana).</w:t>
            </w:r>
          </w:p>
          <w:p w14:paraId="0716738A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Compilazione della scheda di valutazione dei risultati ottenuti consegnata ai Consigli di classe e alle famiglie.</w:t>
            </w:r>
          </w:p>
          <w:p w14:paraId="035B2EC2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 fine anno per gli alunni di terza corso di preparazione agli esami in cui si accolgono anche alunni presenti in Italia da più tempo.</w:t>
            </w:r>
          </w:p>
          <w:p w14:paraId="5C1D6FBD" w14:textId="77777777" w:rsidR="00060B64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Strutturazione di un corso estivo di rinforzo alla prima alfabetizzazione tenuto dal facilitatore.</w:t>
            </w:r>
          </w:p>
          <w:p w14:paraId="70548664" w14:textId="77777777" w:rsidR="00060B64" w:rsidRPr="005E438E" w:rsidRDefault="00060B64" w:rsidP="00060B6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720" w:hanging="36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Compilazione di una scheda informativa per il passaggio alla scuola secondaria di secondo grado.</w:t>
            </w:r>
          </w:p>
          <w:p w14:paraId="75B49745" w14:textId="77777777" w:rsidR="00060B64" w:rsidRPr="005E438E" w:rsidRDefault="00060B64" w:rsidP="004C42EF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E438E">
              <w:rPr>
                <w:rFonts w:ascii="Times New Roman" w:eastAsia="Times New Roman" w:hAnsi="Times New Roman" w:cs="Times New Roman"/>
                <w:b/>
                <w:sz w:val="20"/>
              </w:rPr>
              <w:t>INTERVENTO INTERNO</w:t>
            </w:r>
          </w:p>
          <w:p w14:paraId="2C1C3677" w14:textId="77777777" w:rsidR="00060B64" w:rsidRDefault="00060B64" w:rsidP="00060B6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54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Individuazione dei casi.</w:t>
            </w:r>
          </w:p>
          <w:p w14:paraId="51624B92" w14:textId="77777777" w:rsidR="00060B64" w:rsidRDefault="00060B64" w:rsidP="00060B6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54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Analisi delle necessità dei singoli alunni.</w:t>
            </w:r>
          </w:p>
          <w:p w14:paraId="42F9FFCC" w14:textId="77777777" w:rsidR="00060B64" w:rsidRDefault="00060B64" w:rsidP="00060B6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54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Scelta di interventi individualizzati o formazione di gruppi di livello.</w:t>
            </w:r>
          </w:p>
          <w:p w14:paraId="0BD71432" w14:textId="77777777" w:rsidR="00060B64" w:rsidRDefault="00060B64" w:rsidP="00060B6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54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Individuazione dei docenti interni disponibili.</w:t>
            </w:r>
          </w:p>
          <w:p w14:paraId="552E88E5" w14:textId="77777777" w:rsidR="00060B64" w:rsidRDefault="00060B64" w:rsidP="00060B6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54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Organizzazione degli interventi come rientro pomeridiano.</w:t>
            </w:r>
          </w:p>
          <w:p w14:paraId="7546A503" w14:textId="77777777" w:rsidR="00060B64" w:rsidRDefault="00060B64" w:rsidP="00060B64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line="254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Formazione di 3 moduli così suddivisi:</w:t>
            </w:r>
          </w:p>
          <w:p w14:paraId="32354C8B" w14:textId="77777777" w:rsidR="00060B64" w:rsidRDefault="00060B64" w:rsidP="004C42EF">
            <w:pPr>
              <w:spacing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Livello base</w:t>
            </w:r>
          </w:p>
          <w:p w14:paraId="41C62C10" w14:textId="77777777" w:rsidR="00060B64" w:rsidRDefault="00060B64" w:rsidP="004C42EF">
            <w:pPr>
              <w:spacing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Livello intermedio</w:t>
            </w:r>
          </w:p>
          <w:p w14:paraId="6A954B29" w14:textId="77777777" w:rsidR="00060B64" w:rsidRDefault="00060B64" w:rsidP="004C42EF">
            <w:pPr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Livello avanzato</w:t>
            </w:r>
          </w:p>
        </w:tc>
      </w:tr>
      <w:tr w:rsidR="00060B64" w14:paraId="6C67EB99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34D5D" w14:textId="77777777" w:rsidR="00060B64" w:rsidRDefault="00060B64" w:rsidP="004C42E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Eventuali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risorse finanziarie necessarie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BB7D6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Fondi del Comune.</w:t>
            </w:r>
          </w:p>
          <w:p w14:paraId="7B98586B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Fondi relativi al Progetto “Area a forte processo immigratorio” del MIUR, a.s. 2015/2016.</w:t>
            </w:r>
          </w:p>
          <w:p w14:paraId="1E84EC3F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Si auspica l’ampliamento dei finanziamenti per potenziare il numero di ore da destinare ai corsi e il materiale didattico di supporto.</w:t>
            </w:r>
          </w:p>
        </w:tc>
      </w:tr>
      <w:tr w:rsidR="00060B64" w14:paraId="57B2AB53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64E0E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Risorse umane (ore) / area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D6A7D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INTERVENTO ESTERNO</w:t>
            </w:r>
          </w:p>
          <w:p w14:paraId="52DB43D5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Facilitatore linguistico (Cooperativa Lule, finanziata dal Comune) per 9 ore settimanali.</w:t>
            </w:r>
          </w:p>
          <w:p w14:paraId="40C61720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INTERVENTO INTERNO</w:t>
            </w:r>
          </w:p>
          <w:p w14:paraId="0A71EAD0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Insegnanti  referenti: 18 ore suddivise tra Aracri, Segalla e Testoni per progettazione e organizzazione degli interventi.</w:t>
            </w:r>
          </w:p>
          <w:p w14:paraId="4F49EC47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Docenti interni: 108 ore di cui 54 per la primaria e 54 per la secondaria.</w:t>
            </w:r>
          </w:p>
          <w:p w14:paraId="61FA3AE7" w14:textId="77777777" w:rsidR="00060B64" w:rsidRPr="0025405B" w:rsidRDefault="00060B64" w:rsidP="004C42EF">
            <w:pPr>
              <w:spacing w:after="0" w:line="360" w:lineRule="auto"/>
              <w:rPr>
                <w:sz w:val="20"/>
                <w:szCs w:val="20"/>
              </w:rPr>
            </w:pPr>
            <w:r w:rsidRPr="00254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Nella scuola secondaria, a </w:t>
            </w:r>
            <w:r w:rsidRPr="00254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ottobre 2016, vengono proposti 5 moduli su 3 livelli (base, inter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</w:t>
            </w:r>
            <w:r w:rsidRPr="002540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edio, avanzato) tenuti da 5 docenti interni: Aracri, Del Vecchio, Fabbri, Stefanoni, Testoni. Il progetto si è articolato in 4 incontri di due ore ciascuno, dalle 14,00 alle 16,00. I docenti hanno svolto 8 ore di lezione frontale e 3 di programmazione.</w:t>
            </w:r>
          </w:p>
        </w:tc>
      </w:tr>
      <w:tr w:rsidR="00060B64" w14:paraId="70BBD74D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6F35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Altre risorse necessarie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3F37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Spazi delle scuole, materiale di facile consumo, strumenti informatici ed audio-visivi, Lim.</w:t>
            </w:r>
          </w:p>
        </w:tc>
      </w:tr>
      <w:tr w:rsidR="00060B64" w14:paraId="05095E1F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F9942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Indicatori utilizzati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77595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Si terrà conto dei seguenti indicatori, condivisi dai singoli Consigli di classe:</w:t>
            </w:r>
          </w:p>
          <w:p w14:paraId="5D96B1AA" w14:textId="77777777" w:rsidR="00060B64" w:rsidRDefault="00060B64" w:rsidP="00060B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Frequenza</w:t>
            </w:r>
          </w:p>
          <w:p w14:paraId="792AAD1B" w14:textId="77777777" w:rsidR="00060B64" w:rsidRDefault="00060B64" w:rsidP="00060B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Comportamento e atteggiamento scolastico</w:t>
            </w:r>
          </w:p>
          <w:p w14:paraId="753FE9A7" w14:textId="77777777" w:rsidR="00060B64" w:rsidRDefault="00060B64" w:rsidP="00060B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Motivazione all'apprendimento</w:t>
            </w:r>
          </w:p>
          <w:p w14:paraId="2FF3ADD2" w14:textId="77777777" w:rsidR="00060B64" w:rsidRDefault="00060B64" w:rsidP="00060B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Inserimento nella classe di frequenza</w:t>
            </w:r>
          </w:p>
          <w:p w14:paraId="32601866" w14:textId="77777777" w:rsidR="00060B64" w:rsidRDefault="00060B64" w:rsidP="00060B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Avanzamento degli apprendimenti</w:t>
            </w:r>
          </w:p>
          <w:p w14:paraId="2B94C2FE" w14:textId="77777777" w:rsidR="00060B64" w:rsidRDefault="00060B64" w:rsidP="00060B6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Potenzialità emerse</w:t>
            </w:r>
          </w:p>
        </w:tc>
      </w:tr>
      <w:tr w:rsidR="00060B64" w14:paraId="68344CEF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C888D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Stati di avanzamento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F7965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Sono previsti momenti di verifica in itinere e a fine percorso.</w:t>
            </w:r>
          </w:p>
          <w:p w14:paraId="1DA0C7F3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E’ auspicabile l'ampliamento del progetto con il coinvolgimento di varie figure e strutture interne ed esterne:</w:t>
            </w:r>
          </w:p>
          <w:p w14:paraId="3C2367DB" w14:textId="77777777" w:rsidR="00060B64" w:rsidRDefault="00060B64" w:rsidP="00060B64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Incontri con operatori della Cooperativa Lule per approfondire la conoscenza di realtà culturali diverse da quella italiana.</w:t>
            </w:r>
          </w:p>
          <w:p w14:paraId="35540757" w14:textId="77777777" w:rsidR="00060B64" w:rsidRDefault="00060B64" w:rsidP="00060B64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Ampliamento della collaborazione con commissioni scolastiche interne (GLI, Intercultura, Commissione formazione classi).</w:t>
            </w:r>
          </w:p>
          <w:p w14:paraId="73AA52B8" w14:textId="77777777" w:rsidR="00060B64" w:rsidRDefault="00060B64" w:rsidP="00060B64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after="0" w:line="360" w:lineRule="auto"/>
              <w:ind w:left="720" w:hanging="36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Interventi, qualora necessari, di mediatori linguistici  </w:t>
            </w:r>
          </w:p>
        </w:tc>
      </w:tr>
      <w:tr w:rsidR="00060B64" w14:paraId="43B1113D" w14:textId="77777777" w:rsidTr="004C42EF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862D6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Valori / situazione attesi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488CD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Progressi apprezzabili nell'acquisizione della lingua italiana e nelle competenze chiave di cittadinanza.</w:t>
            </w:r>
          </w:p>
        </w:tc>
      </w:tr>
    </w:tbl>
    <w:p w14:paraId="7AEF3928" w14:textId="1FC62F02" w:rsidR="00060B64" w:rsidRDefault="00060B64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11061C7F" w14:textId="58690973" w:rsidR="00826272" w:rsidRDefault="00826272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509C78E3" w14:textId="06A17BF7" w:rsidR="00826272" w:rsidRDefault="00826272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7C1D5C50" w14:textId="77777777" w:rsidR="00826272" w:rsidRDefault="00826272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670B83B" w14:textId="77777777" w:rsidR="00060B64" w:rsidRDefault="00060B64" w:rsidP="00060B64">
      <w:pPr>
        <w:spacing w:after="2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PARTE B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8"/>
      </w:tblGrid>
      <w:tr w:rsidR="00060B64" w14:paraId="012C3958" w14:textId="77777777" w:rsidTr="004C42EF">
        <w:trPr>
          <w:trHeight w:val="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87D48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SINTETICA DA INSERIRE NEL DOCUMENTO PTOF</w:t>
            </w:r>
          </w:p>
          <w:p w14:paraId="76CB28CA" w14:textId="77777777" w:rsidR="00060B64" w:rsidRDefault="00060B64" w:rsidP="004C42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E' rivolto a tutti gli alunni stranieri della scuola secondaria di primo grado che necessitano di alfabetizzazione.</w:t>
            </w:r>
          </w:p>
          <w:p w14:paraId="6AE8D47A" w14:textId="77777777" w:rsidR="00060B64" w:rsidRDefault="00060B64" w:rsidP="004C42E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Promuove la conoscenza della lingua italiana di livello base, intermedio e avanzato. Si articola in due tipologie di intervento: esterno, laboratori linguistici annuali di L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(facilitatore della Cooperativa Lule); interno, laboratorio linguistico mensile (docenti interni alla scuola)</w:t>
            </w:r>
            <w:r w:rsidRPr="005069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8A0A389" w14:textId="77777777" w:rsidR="00060B64" w:rsidRDefault="00060B64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65AE8BF2" w14:textId="77777777" w:rsidR="00060B64" w:rsidRDefault="00060B64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743BABB3" w14:textId="77777777" w:rsidR="00060B64" w:rsidRDefault="00060B64" w:rsidP="00060B64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3036E006" w14:textId="77777777" w:rsidR="00060B64" w:rsidRDefault="00060B64" w:rsidP="00060B64">
      <w:pPr>
        <w:spacing w:after="2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C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6"/>
      </w:tblGrid>
      <w:tr w:rsidR="00060B64" w14:paraId="0FDA9B65" w14:textId="77777777" w:rsidTr="004C42EF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1288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5FCC8C4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Reperimento fondi</w:t>
            </w:r>
          </w:p>
          <w:p w14:paraId="7DAEED7A" w14:textId="77777777" w:rsidR="00060B64" w:rsidRDefault="00060B64" w:rsidP="00060B64">
            <w:pPr>
              <w:widowControl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autoSpaceDN/>
              <w:spacing w:after="0" w:line="360" w:lineRule="auto"/>
              <w:ind w:left="567" w:hanging="454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FINANZIAMENTO dell’ISTITUTO:</w:t>
            </w:r>
          </w:p>
          <w:p w14:paraId="3AD95F47" w14:textId="77777777" w:rsidR="00060B64" w:rsidRPr="0025405B" w:rsidRDefault="00060B64" w:rsidP="004C42EF">
            <w:pPr>
              <w:tabs>
                <w:tab w:val="left" w:pos="567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5405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MIUR </w:t>
            </w:r>
            <w:r w:rsidRPr="0025405B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Progetto “Area a forte processo immigratorio” del MIUR 2015/2016</w:t>
            </w:r>
            <w:r w:rsidRPr="0025405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028E74E" w14:textId="77777777" w:rsidR="00060B64" w:rsidRDefault="00060B64" w:rsidP="00060B64">
            <w:pPr>
              <w:widowControl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autoSpaceDN/>
              <w:spacing w:after="0" w:line="360" w:lineRule="auto"/>
              <w:ind w:left="567" w:hanging="454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FINANZIAMENTO DELL’ENTE ESTERNO (specificare) </w:t>
            </w:r>
          </w:p>
          <w:p w14:paraId="7C3E843B" w14:textId="77777777" w:rsidR="00060B64" w:rsidRPr="004130C0" w:rsidRDefault="00060B64" w:rsidP="004C42EF">
            <w:pPr>
              <w:tabs>
                <w:tab w:val="left" w:pos="567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130C0">
              <w:rPr>
                <w:rFonts w:ascii="Times New Roman" w:eastAsia="Times New Roman" w:hAnsi="Times New Roman" w:cs="Times New Roman"/>
                <w:b/>
                <w:sz w:val="20"/>
              </w:rPr>
              <w:t>Comune</w:t>
            </w:r>
          </w:p>
          <w:p w14:paraId="0563D707" w14:textId="77777777" w:rsidR="00060B64" w:rsidRDefault="00060B64" w:rsidP="00060B64">
            <w:pPr>
              <w:widowControl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autoSpaceDN/>
              <w:spacing w:after="0" w:line="360" w:lineRule="auto"/>
              <w:ind w:left="567" w:hanging="454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FINANZIAMENTO DEL COMITATO GENITORI O DELL’ASSOCIAZIONE (specificare) </w:t>
            </w:r>
          </w:p>
          <w:p w14:paraId="623CEA4D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_______________________________________________________________________________€_____________</w:t>
            </w:r>
          </w:p>
          <w:p w14:paraId="55F5861B" w14:textId="77777777" w:rsidR="00060B64" w:rsidRDefault="00060B64" w:rsidP="00060B64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suppressAutoHyphens w:val="0"/>
              <w:autoSpaceDN/>
              <w:spacing w:after="0" w:line="360" w:lineRule="auto"/>
              <w:ind w:left="567" w:hanging="454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CONTRIBUTO VOLONTARIO PER OGNI ALUNNO DI € ________________________</w:t>
            </w:r>
          </w:p>
          <w:p w14:paraId="4726967F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per un TOTALE di € _______________________   che saranno versati all’ISTITUTO</w:t>
            </w:r>
          </w:p>
          <w:p w14:paraId="2E685410" w14:textId="77777777" w:rsidR="00060B64" w:rsidRDefault="00060B64" w:rsidP="004C42E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36DC00D" w14:textId="77777777" w:rsidR="00060B64" w:rsidRDefault="00060B64" w:rsidP="00060B6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spacing w:after="0" w:line="360" w:lineRule="auto"/>
              <w:ind w:left="567" w:hanging="454"/>
              <w:textAlignment w:val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ATTIVITÀ A COSTO ZERO</w:t>
            </w:r>
          </w:p>
          <w:p w14:paraId="546DB58C" w14:textId="77777777" w:rsidR="00060B64" w:rsidRDefault="00060B64" w:rsidP="004C42EF">
            <w:pPr>
              <w:spacing w:after="0" w:line="360" w:lineRule="auto"/>
            </w:pPr>
          </w:p>
        </w:tc>
      </w:tr>
    </w:tbl>
    <w:p w14:paraId="50883BDF" w14:textId="77777777" w:rsidR="00060B64" w:rsidRDefault="00060B64" w:rsidP="00060B6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156DAD1C" w14:textId="77777777" w:rsidR="00060B64" w:rsidRDefault="00060B64" w:rsidP="00060B6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2B96CF82" w14:textId="77777777" w:rsidR="00060B64" w:rsidRDefault="00060B64" w:rsidP="00060B6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San Donato Milanese, 29 novembre 2016</w:t>
      </w:r>
    </w:p>
    <w:p w14:paraId="53A37AE1" w14:textId="77777777" w:rsidR="00060B64" w:rsidRDefault="00060B64" w:rsidP="00060B64">
      <w:pP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 referenti</w:t>
      </w:r>
    </w:p>
    <w:p w14:paraId="41ADDC9C" w14:textId="77777777" w:rsidR="00060B64" w:rsidRDefault="00060B64" w:rsidP="00060B64">
      <w:pP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Loredana Aracri e Cristina Testoni</w:t>
      </w:r>
    </w:p>
    <w:p w14:paraId="45F52277" w14:textId="77777777" w:rsidR="00060B64" w:rsidRDefault="00060B64" w:rsidP="00060B64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4F7537F8" w14:textId="77777777" w:rsidR="00060B64" w:rsidRPr="00FA164A" w:rsidRDefault="00060B64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060B64" w:rsidRPr="00FA164A" w:rsidSect="00D01602">
      <w:headerReference w:type="default" r:id="rId9"/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F4884" w14:textId="77777777" w:rsidR="004C69D3" w:rsidRDefault="004C69D3">
      <w:pPr>
        <w:spacing w:after="0" w:line="240" w:lineRule="auto"/>
      </w:pPr>
      <w:r>
        <w:separator/>
      </w:r>
    </w:p>
  </w:endnote>
  <w:endnote w:type="continuationSeparator" w:id="0">
    <w:p w14:paraId="1AE26F06" w14:textId="77777777" w:rsidR="004C69D3" w:rsidRDefault="004C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4C69D3" w:rsidP="002847BA">
    <w:pPr>
      <w:pStyle w:val="Pidipagina"/>
      <w:ind w:right="360"/>
    </w:pPr>
  </w:p>
  <w:p w14:paraId="16F9D97F" w14:textId="77777777" w:rsidR="00157FB7" w:rsidRDefault="004C69D3"/>
  <w:p w14:paraId="0A19A333" w14:textId="77777777" w:rsidR="00157FB7" w:rsidRDefault="004C69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9606" w14:textId="08CED7C5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6272">
      <w:rPr>
        <w:rStyle w:val="Numeropagina"/>
      </w:rPr>
      <w:t>3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77777777"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82B4" w14:textId="77777777" w:rsidR="004C69D3" w:rsidRDefault="004C69D3">
      <w:pPr>
        <w:spacing w:after="0" w:line="240" w:lineRule="auto"/>
      </w:pPr>
      <w:r>
        <w:separator/>
      </w:r>
    </w:p>
  </w:footnote>
  <w:footnote w:type="continuationSeparator" w:id="0">
    <w:p w14:paraId="69216A61" w14:textId="77777777" w:rsidR="004C69D3" w:rsidRDefault="004C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985D" w14:textId="77777777" w:rsidR="00FA164A" w:rsidRDefault="004C69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00B"/>
    <w:multiLevelType w:val="multilevel"/>
    <w:tmpl w:val="147AF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76B"/>
    <w:multiLevelType w:val="multilevel"/>
    <w:tmpl w:val="12909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1523A"/>
    <w:multiLevelType w:val="multilevel"/>
    <w:tmpl w:val="679A0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30AEE"/>
    <w:multiLevelType w:val="multilevel"/>
    <w:tmpl w:val="F6244C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7790ACF"/>
    <w:multiLevelType w:val="multilevel"/>
    <w:tmpl w:val="AA62D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E032B"/>
    <w:multiLevelType w:val="multilevel"/>
    <w:tmpl w:val="55F2B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4C36DE"/>
    <w:multiLevelType w:val="multilevel"/>
    <w:tmpl w:val="54583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056EB2"/>
    <w:rsid w:val="00060B64"/>
    <w:rsid w:val="001564D4"/>
    <w:rsid w:val="001D6A03"/>
    <w:rsid w:val="00385B88"/>
    <w:rsid w:val="004C69D3"/>
    <w:rsid w:val="00610036"/>
    <w:rsid w:val="006C45CB"/>
    <w:rsid w:val="00826272"/>
    <w:rsid w:val="00A30F58"/>
    <w:rsid w:val="00D01602"/>
    <w:rsid w:val="00D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utente2</cp:lastModifiedBy>
  <cp:revision>5</cp:revision>
  <dcterms:created xsi:type="dcterms:W3CDTF">2016-11-30T11:32:00Z</dcterms:created>
  <dcterms:modified xsi:type="dcterms:W3CDTF">2016-11-30T11:48:00Z</dcterms:modified>
</cp:coreProperties>
</file>