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C58" w:rsidRDefault="00386C58"/>
    <w:p w:rsidR="00386C58" w:rsidRDefault="00386C58"/>
    <w:p w:rsidR="00386C58" w:rsidRDefault="00386C58"/>
    <w:p w:rsidR="00386C58" w:rsidRDefault="007F1B24">
      <w:pPr>
        <w:spacing w:after="0" w:line="276" w:lineRule="auto"/>
        <w:jc w:val="center"/>
        <w:rPr>
          <w:b/>
          <w:bCs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>
                <wp:extent cx="638175" cy="600075"/>
                <wp:effectExtent l="0" t="0" r="0" b="0"/>
                <wp:docPr id="1073741827" name="officeArt object" descr="Pictur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600075"/>
                          <a:chOff x="0" y="0"/>
                          <a:chExt cx="638175" cy="60007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50.2pt;height:47.2pt;" coordorigin="0,0" coordsize="638175,600075">
                <v:rect id="_x0000_s1027" style="position:absolute;left:0;top:0;width:638175;height:6000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638175;height:600075;">
                  <v:imagedata r:id="rId8" o:title="image1.pdf"/>
                </v:shape>
              </v:group>
            </w:pict>
          </mc:Fallback>
        </mc:AlternateContent>
      </w:r>
    </w:p>
    <w:p w:rsidR="00386C58" w:rsidRDefault="007F1B24">
      <w:pPr>
        <w:tabs>
          <w:tab w:val="center" w:pos="4674"/>
          <w:tab w:val="left" w:pos="8613"/>
        </w:tabs>
        <w:spacing w:after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lang w:val="de-DE"/>
        </w:rPr>
        <w:tab/>
        <w:t>ISTITUTO COMPRENSIVO MARGHERITA HACK</w:t>
      </w:r>
      <w:r>
        <w:rPr>
          <w:b/>
          <w:bCs/>
          <w:sz w:val="18"/>
          <w:szCs w:val="18"/>
          <w:lang w:val="de-DE"/>
        </w:rPr>
        <w:tab/>
      </w:r>
    </w:p>
    <w:p w:rsidR="00386C58" w:rsidRDefault="007F1B24">
      <w:pPr>
        <w:spacing w:after="0"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Via Croce Rossa, 4 - San Donato Milanese - (Milano)</w:t>
      </w:r>
    </w:p>
    <w:p w:rsidR="00386C58" w:rsidRDefault="007F1B24">
      <w:pPr>
        <w:spacing w:after="0"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lang w:val="de-DE"/>
        </w:rPr>
        <w:t xml:space="preserve">TEL. 025231684 </w:t>
      </w:r>
      <w:r>
        <w:rPr>
          <w:b/>
          <w:bCs/>
          <w:sz w:val="18"/>
          <w:szCs w:val="18"/>
        </w:rPr>
        <w:t xml:space="preserve">– </w:t>
      </w:r>
      <w:r>
        <w:rPr>
          <w:b/>
          <w:bCs/>
          <w:sz w:val="18"/>
          <w:szCs w:val="18"/>
          <w:lang w:val="pt-PT"/>
        </w:rPr>
        <w:t>COD. MECC. MIIC8FB00P</w:t>
      </w:r>
    </w:p>
    <w:p w:rsidR="00386C58" w:rsidRDefault="007F1B24">
      <w:pPr>
        <w:spacing w:after="0" w:line="276" w:lineRule="auto"/>
        <w:jc w:val="center"/>
        <w:rPr>
          <w:b/>
          <w:bCs/>
          <w:sz w:val="18"/>
          <w:szCs w:val="18"/>
          <w:u w:val="single"/>
        </w:rPr>
      </w:pPr>
      <w:hyperlink r:id="rId9" w:history="1">
        <w:r>
          <w:rPr>
            <w:rStyle w:val="Hyperlink0"/>
          </w:rPr>
          <w:t>www.icsmargheritahacksandonatomi.gov.it</w:t>
        </w:r>
      </w:hyperlink>
    </w:p>
    <w:p w:rsidR="00386C58" w:rsidRDefault="007F1B24">
      <w:pPr>
        <w:rPr>
          <w:b/>
          <w:bCs/>
          <w:sz w:val="18"/>
          <w:szCs w:val="18"/>
          <w:u w:val="single"/>
        </w:rPr>
      </w:pPr>
      <w:r>
        <w:rPr>
          <w:rFonts w:eastAsia="Arial Unicode MS" w:cs="Arial Unicode MS"/>
          <w:b/>
          <w:bCs/>
          <w:sz w:val="18"/>
          <w:szCs w:val="18"/>
          <w:u w:val="single"/>
          <w:lang w:val="da-DK"/>
        </w:rPr>
        <w:t xml:space="preserve">ALLEGATO 4 </w:t>
      </w:r>
    </w:p>
    <w:p w:rsidR="00386C58" w:rsidRDefault="007F1B2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de-DE"/>
        </w:rPr>
        <w:t xml:space="preserve">A.S. </w:t>
      </w:r>
      <w:r w:rsidR="003B3C49">
        <w:rPr>
          <w:b/>
          <w:bCs/>
          <w:sz w:val="24"/>
          <w:szCs w:val="24"/>
          <w:lang w:val="de-DE"/>
        </w:rPr>
        <w:t>2017/2018</w:t>
      </w:r>
      <w:r>
        <w:rPr>
          <w:b/>
          <w:bCs/>
          <w:sz w:val="24"/>
          <w:szCs w:val="24"/>
          <w:lang w:val="de-DE"/>
        </w:rPr>
        <w:t xml:space="preserve"> - SCHEDA DI PROGETTO</w:t>
      </w:r>
    </w:p>
    <w:p w:rsidR="00386C58" w:rsidRDefault="007F1B24">
      <w:r>
        <w:rPr>
          <w:rFonts w:eastAsia="Arial Unicode MS" w:cs="Arial Unicode MS"/>
          <w:lang w:val="de-DE"/>
        </w:rPr>
        <w:t xml:space="preserve">REFERENTE: </w:t>
      </w:r>
      <w:r>
        <w:rPr>
          <w:rFonts w:eastAsia="Arial Unicode MS" w:cs="Arial Unicode MS"/>
        </w:rPr>
        <w:t xml:space="preserve"> Serena </w:t>
      </w:r>
      <w:proofErr w:type="spellStart"/>
      <w:r>
        <w:rPr>
          <w:rFonts w:eastAsia="Arial Unicode MS" w:cs="Arial Unicode MS"/>
        </w:rPr>
        <w:t>Guastalegname</w:t>
      </w:r>
      <w:proofErr w:type="spellEnd"/>
      <w:r>
        <w:rPr>
          <w:rFonts w:eastAsia="Arial Unicode MS" w:cs="Arial Unicode MS"/>
        </w:rPr>
        <w:t xml:space="preserve"> e Lucia </w:t>
      </w:r>
      <w:proofErr w:type="spellStart"/>
      <w:r>
        <w:rPr>
          <w:rFonts w:eastAsia="Arial Unicode MS" w:cs="Arial Unicode MS"/>
        </w:rPr>
        <w:t>Merchione</w:t>
      </w:r>
      <w:proofErr w:type="spellEnd"/>
    </w:p>
    <w:p w:rsidR="00386C58" w:rsidRDefault="007F1B24">
      <w:pPr>
        <w:rPr>
          <w:b/>
          <w:bCs/>
        </w:rPr>
      </w:pPr>
      <w:r>
        <w:rPr>
          <w:rFonts w:eastAsia="Arial Unicode MS" w:cs="Arial Unicode MS"/>
          <w:b/>
          <w:bCs/>
          <w:lang w:val="de-DE"/>
        </w:rPr>
        <w:t>PARTE A</w:t>
      </w:r>
    </w:p>
    <w:tbl>
      <w:tblPr>
        <w:tblStyle w:val="TableNormal"/>
        <w:tblW w:w="95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7046"/>
      </w:tblGrid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Denominazione progetto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Progetto soglia ludica</w:t>
            </w:r>
            <w:r w:rsidR="003B3C49">
              <w:t xml:space="preserve"> </w:t>
            </w:r>
            <w:r>
              <w:t>/ continuità</w:t>
            </w:r>
            <w:r w:rsidR="003B3C49">
              <w:t xml:space="preserve"> infanzia - primaria</w:t>
            </w:r>
          </w:p>
          <w:p w:rsidR="00386C58" w:rsidRDefault="007F1B24">
            <w:pPr>
              <w:spacing w:after="0"/>
            </w:pPr>
            <w:r>
              <w:rPr>
                <w:b/>
                <w:bCs/>
                <w:lang w:val="de-DE"/>
              </w:rPr>
              <w:t xml:space="preserve">PROSECUZIONE  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Destinatari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 xml:space="preserve">Gruppi di alunni: alunni delle </w:t>
            </w:r>
            <w:r>
              <w:t>classi quarte, alunni dell’ultimo anno scuola infanzia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proofErr w:type="spellStart"/>
            <w:r>
              <w:t>Priorit</w:t>
            </w:r>
            <w:proofErr w:type="spellEnd"/>
            <w:r>
              <w:rPr>
                <w:lang w:val="fr-FR"/>
              </w:rPr>
              <w:t xml:space="preserve">à </w:t>
            </w:r>
            <w:r>
              <w:t>cui si riferisce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3B3C49">
            <w:pPr>
              <w:spacing w:after="0"/>
            </w:pPr>
            <w:r w:rsidRPr="003B3C49">
              <w:rPr>
                <w:rFonts w:eastAsia="SimSun" w:cs="Tahoma"/>
                <w:noProof/>
                <w:color w:val="auto"/>
                <w:sz w:val="18"/>
                <w:szCs w:val="18"/>
                <w:bdr w:val="none" w:sz="0" w:space="0" w:color="auto"/>
              </w:rPr>
              <w:t>Promuove  il passaggio adeguato e coerente degli alunni del</w:t>
            </w:r>
            <w:r>
              <w:rPr>
                <w:rFonts w:eastAsia="SimSun" w:cs="Tahoma"/>
                <w:noProof/>
                <w:color w:val="auto"/>
                <w:sz w:val="18"/>
                <w:szCs w:val="18"/>
                <w:bdr w:val="none" w:sz="0" w:space="0" w:color="auto"/>
              </w:rPr>
              <w:t>l’ultima anno della scuola dell’ infanzia</w:t>
            </w:r>
            <w:r w:rsidRPr="003B3C49">
              <w:rPr>
                <w:rFonts w:eastAsia="SimSun" w:cs="Tahoma"/>
                <w:noProof/>
                <w:color w:val="auto"/>
                <w:sz w:val="18"/>
                <w:szCs w:val="18"/>
                <w:bdr w:val="none" w:sz="0" w:space="0" w:color="auto"/>
              </w:rPr>
              <w:t xml:space="preserve">, alla </w:t>
            </w:r>
            <w:r>
              <w:rPr>
                <w:rFonts w:eastAsia="SimSun" w:cs="Tahoma"/>
                <w:noProof/>
                <w:color w:val="auto"/>
                <w:sz w:val="18"/>
                <w:szCs w:val="18"/>
                <w:bdr w:val="none" w:sz="0" w:space="0" w:color="auto"/>
              </w:rPr>
              <w:t>prima classe della scuola Primaria</w:t>
            </w:r>
            <w:r w:rsidRPr="003B3C49">
              <w:rPr>
                <w:rFonts w:eastAsia="SimSun" w:cs="Tahoma"/>
                <w:noProof/>
                <w:color w:val="auto"/>
                <w:sz w:val="18"/>
                <w:szCs w:val="18"/>
                <w:bdr w:val="none" w:sz="0" w:space="0" w:color="auto"/>
              </w:rPr>
              <w:t>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 xml:space="preserve">Traguardo di risultato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Garantire l</w:t>
            </w:r>
            <w:r>
              <w:t>’</w:t>
            </w:r>
            <w:r>
              <w:t xml:space="preserve">inserimento graduale degli alunni nel passaggio tra i due ordini di </w:t>
            </w:r>
            <w:r>
              <w:t>scuola.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 xml:space="preserve">Obiettivo di processo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proofErr w:type="spellStart"/>
            <w:r>
              <w:t>Ob</w:t>
            </w:r>
            <w:proofErr w:type="spellEnd"/>
            <w:r>
              <w:t xml:space="preserve">. Integrare </w:t>
            </w:r>
            <w:r w:rsidR="003B3C49">
              <w:t xml:space="preserve">in modo graduale </w:t>
            </w:r>
            <w:r>
              <w:t>gli alunni della scuola dell</w:t>
            </w:r>
            <w:r>
              <w:t>’</w:t>
            </w:r>
            <w:r w:rsidR="003B3C49">
              <w:t>i</w:t>
            </w:r>
            <w:r>
              <w:t xml:space="preserve">nfanzia </w:t>
            </w:r>
            <w:r w:rsidR="003B3C49">
              <w:t xml:space="preserve">nel nuovo ordine di scuola 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 xml:space="preserve">Altre </w:t>
            </w:r>
            <w:proofErr w:type="spellStart"/>
            <w:r>
              <w:t>priorit</w:t>
            </w:r>
            <w:proofErr w:type="spellEnd"/>
            <w:r>
              <w:rPr>
                <w:lang w:val="fr-FR"/>
              </w:rPr>
              <w:t xml:space="preserve">à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3B3C49">
            <w:pPr>
              <w:spacing w:after="0"/>
            </w:pPr>
            <w:r w:rsidRPr="003B3C49">
              <w:rPr>
                <w:rFonts w:eastAsia="SimSun"/>
                <w:noProof/>
                <w:color w:val="auto"/>
                <w:sz w:val="18"/>
                <w:szCs w:val="18"/>
                <w:bdr w:val="none" w:sz="0" w:space="0" w:color="auto"/>
              </w:rPr>
              <w:t>Costruire un percorso mirato che unisca i due ordini di scuola.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 xml:space="preserve">Situazione su cui </w:t>
            </w:r>
            <w:r>
              <w:t>interviene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Il progetto prevede di promuovere l’accoglienza nella scuola attraverso incontri e attività laboratoriali, durante i quali ciascun alunno della scuola dell’infanzia inizia a sentirsi parte della nuova realtà. 100%</w:t>
            </w:r>
          </w:p>
          <w:p w:rsidR="00386C58" w:rsidRDefault="007F1B24">
            <w:pPr>
              <w:spacing w:after="0"/>
            </w:pPr>
            <w:r>
              <w:t xml:space="preserve">L’obiettivo è assicurare a </w:t>
            </w:r>
            <w:r>
              <w:t>tutti gli alunni un adeguato inserimento nella scuola primaria, nel rispetto della scuola di provenienza senza distinzione tra interni ed esterni. 100%</w:t>
            </w:r>
          </w:p>
          <w:p w:rsidR="00386C58" w:rsidRDefault="007F1B24">
            <w:pPr>
              <w:spacing w:after="0"/>
            </w:pPr>
            <w:r>
              <w:t xml:space="preserve">Si vuole intervenire sull’efficacia del passaggio di tutte le informazioni, soprattutto quelle delicate </w:t>
            </w:r>
            <w:r>
              <w:t>tra i due ordini di scuola, anche in caso di NON CERTIFICAZIONI di alunni che richiedono particolare attenzione. È opportuno (obbligo) far riferimento alle referenti continuità e sostegno dei due ordini di scuola. 75%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proofErr w:type="spellStart"/>
            <w:r>
              <w:lastRenderedPageBreak/>
              <w:t>Attivit</w:t>
            </w:r>
            <w:proofErr w:type="spellEnd"/>
            <w:r>
              <w:rPr>
                <w:lang w:val="fr-FR"/>
              </w:rPr>
              <w:t xml:space="preserve">à </w:t>
            </w:r>
            <w:r>
              <w:t>previste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Il progetto di racc</w:t>
            </w:r>
            <w:r>
              <w:t>ordo si articola in due incontri: uno in marzo e uno in maggio presso la nostra scuola primaria.</w:t>
            </w:r>
          </w:p>
          <w:p w:rsidR="00386C58" w:rsidRDefault="007F1B24">
            <w:pPr>
              <w:spacing w:after="0"/>
            </w:pPr>
            <w:r>
              <w:t>Favorisce negli alunni della scuola dell’infanzia del nostro ICS la socializzazione con i loro tutors, e con loro vivono esperienze significative in previsione</w:t>
            </w:r>
            <w:r>
              <w:t xml:space="preserve"> del loro ingresso alla scuola primaria.</w:t>
            </w:r>
          </w:p>
          <w:p w:rsidR="00386C58" w:rsidRDefault="007F1B24">
            <w:pPr>
              <w:spacing w:after="0"/>
            </w:pPr>
            <w:r>
              <w:t>Attività:</w:t>
            </w:r>
          </w:p>
          <w:p w:rsidR="00386C58" w:rsidRDefault="007F1B24">
            <w:pPr>
              <w:spacing w:after="0"/>
            </w:pPr>
            <w:r>
              <w:t>1 ascolto della storia preparata dagli alunni di quarta, che farà da sfondo integratore alle attività laboratoriali della soglia ludica;</w:t>
            </w:r>
          </w:p>
          <w:p w:rsidR="00386C58" w:rsidRDefault="007F1B24">
            <w:pPr>
              <w:spacing w:after="0"/>
            </w:pPr>
            <w:r>
              <w:t>2 realizzazione di un libretto che verrà consegnato a ciascun alunno</w:t>
            </w:r>
            <w:r>
              <w:t xml:space="preserve"> della scuola dell’infanzia, curato dalle classi quarte.</w:t>
            </w:r>
          </w:p>
          <w:p w:rsidR="00386C58" w:rsidRDefault="007F1B24">
            <w:pPr>
              <w:spacing w:after="0"/>
            </w:pPr>
            <w:r>
              <w:t>Per gli esterni è previsto un incontro di accoglienza nel mese di maggio con le stesse modalità, che si svolgono nell’Open-Day.</w:t>
            </w:r>
          </w:p>
          <w:p w:rsidR="00386C58" w:rsidRDefault="007F1B24">
            <w:pPr>
              <w:spacing w:after="0"/>
            </w:pPr>
            <w:r>
              <w:t>Si producono locandine che pubblicizzano ogni attività che si prevede d</w:t>
            </w:r>
            <w:r>
              <w:t>i svolgere e che opportunamente vengono inserite nel sito della scuola.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rPr>
                <w:b/>
                <w:bCs/>
              </w:rPr>
              <w:t>Eventuali</w:t>
            </w:r>
            <w:r>
              <w:t xml:space="preserve"> risorse finanziarie necessarie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Spese di materiale di facile consumo per ogni fase del progetto:</w:t>
            </w:r>
          </w:p>
          <w:p w:rsidR="00386C58" w:rsidRDefault="007F1B24">
            <w:pPr>
              <w:spacing w:after="0"/>
            </w:pPr>
            <w:r>
              <w:t xml:space="preserve">cancelleria, risme, cartoncini, stampa di foto, immagini, dvd, materiali per </w:t>
            </w:r>
            <w:r>
              <w:t xml:space="preserve">lavoretti </w:t>
            </w:r>
            <w:proofErr w:type="spellStart"/>
            <w:r>
              <w:t>ecc</w:t>
            </w:r>
            <w:proofErr w:type="spellEnd"/>
            <w:r>
              <w:t>…</w:t>
            </w:r>
          </w:p>
          <w:p w:rsidR="00386C58" w:rsidRDefault="007F1B24">
            <w:pPr>
              <w:spacing w:after="0"/>
            </w:pPr>
            <w:r>
              <w:t>Stampa e rilegatura di un centinaio di copie della storia secondo un modello concordato con la segreteria.</w:t>
            </w:r>
          </w:p>
          <w:p w:rsidR="00386C58" w:rsidRDefault="00386C58">
            <w:pPr>
              <w:spacing w:after="0"/>
            </w:pP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Risorse umane (ore) / area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Referenti progetto</w:t>
            </w:r>
          </w:p>
          <w:p w:rsidR="00386C58" w:rsidRDefault="007F1B24">
            <w:pPr>
              <w:spacing w:after="0"/>
            </w:pPr>
            <w:r>
              <w:t xml:space="preserve">Commissione: un docente delle classi prime, uno delle classi quarte, uno delle classi </w:t>
            </w:r>
            <w:r>
              <w:t>quinte e uno di sostegno.</w:t>
            </w:r>
          </w:p>
          <w:p w:rsidR="00386C58" w:rsidRDefault="007F1B24">
            <w:pPr>
              <w:spacing w:after="0"/>
            </w:pPr>
            <w:r>
              <w:t>Ore a disposizione quelle concordate nel F.I.S.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Altre risorse necessarie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Locali utilizzati: classi, biblioteca, palestra, palestrina, refettorio e giardino.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 xml:space="preserve">Indicatori utilizzati 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rPr>
                <w:rFonts w:eastAsia="Calibri" w:cs="Calibri"/>
              </w:rPr>
              <w:t xml:space="preserve">Gli indicatori che si propongono di misurare il livello di raggiungimento sono: </w:t>
            </w:r>
          </w:p>
          <w:p w:rsidR="00386C58" w:rsidRDefault="007F1B24">
            <w:pPr>
              <w:numPr>
                <w:ilvl w:val="0"/>
                <w:numId w:val="1"/>
              </w:num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grado di interesse di motivazione manifestato;</w:t>
            </w:r>
          </w:p>
          <w:p w:rsidR="00386C58" w:rsidRDefault="007F1B24">
            <w:pPr>
              <w:numPr>
                <w:ilvl w:val="0"/>
                <w:numId w:val="1"/>
              </w:num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modalit</w:t>
            </w:r>
            <w:r>
              <w:rPr>
                <w:rFonts w:eastAsia="Calibri" w:cs="Calibri"/>
              </w:rPr>
              <w:t xml:space="preserve">à </w:t>
            </w:r>
            <w:r>
              <w:rPr>
                <w:rFonts w:eastAsia="Calibri" w:cs="Calibri"/>
              </w:rPr>
              <w:t xml:space="preserve">di </w:t>
            </w:r>
            <w:proofErr w:type="spellStart"/>
            <w:r>
              <w:rPr>
                <w:rFonts w:eastAsia="Calibri" w:cs="Calibri"/>
              </w:rPr>
              <w:t>integrazioni</w:t>
            </w:r>
            <w:proofErr w:type="spellEnd"/>
            <w:r>
              <w:rPr>
                <w:rFonts w:eastAsia="Calibri" w:cs="Calibri"/>
              </w:rPr>
              <w:t xml:space="preserve"> tra i vari ordini di scuola coinvolti;</w:t>
            </w:r>
          </w:p>
          <w:p w:rsidR="00386C58" w:rsidRDefault="007F1B24">
            <w:pPr>
              <w:numPr>
                <w:ilvl w:val="0"/>
                <w:numId w:val="1"/>
              </w:num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grado di autonomia. 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Stati di avanzamento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Il progetto si svolge</w:t>
            </w:r>
            <w:r>
              <w:t xml:space="preserve"> durante l’anno scolastico in corso. (marzo / maggio)</w:t>
            </w:r>
          </w:p>
          <w:p w:rsidR="00386C58" w:rsidRDefault="007F1B24">
            <w:pPr>
              <w:spacing w:after="0"/>
            </w:pPr>
            <w:r>
              <w:t>Si ripete ogni anno con le stesse modalità.</w:t>
            </w:r>
          </w:p>
        </w:tc>
      </w:tr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Valori / situazione attesi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spacing w:after="0"/>
            </w:pPr>
            <w:r>
              <w:t>Con riferimento agli indicatori utilizzati, al termine del percorso.</w:t>
            </w:r>
          </w:p>
        </w:tc>
      </w:tr>
    </w:tbl>
    <w:p w:rsidR="00386C58" w:rsidRDefault="00386C58">
      <w:pPr>
        <w:spacing w:line="240" w:lineRule="auto"/>
        <w:rPr>
          <w:b/>
          <w:bCs/>
        </w:rPr>
      </w:pPr>
    </w:p>
    <w:p w:rsidR="00386C58" w:rsidRDefault="00386C58"/>
    <w:p w:rsidR="00386C58" w:rsidRDefault="007F1B24">
      <w:pPr>
        <w:rPr>
          <w:b/>
          <w:bCs/>
        </w:rPr>
      </w:pPr>
      <w:r>
        <w:rPr>
          <w:rFonts w:eastAsia="Arial Unicode MS" w:cs="Arial Unicode MS"/>
          <w:b/>
          <w:bCs/>
          <w:lang w:val="de-DE"/>
        </w:rPr>
        <w:t>PARTE B</w:t>
      </w:r>
    </w:p>
    <w:tbl>
      <w:tblPr>
        <w:tblStyle w:val="TableNormal"/>
        <w:tblW w:w="94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88"/>
      </w:tblGrid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/>
        </w:trPr>
        <w:tc>
          <w:tcPr>
            <w:tcW w:w="9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7F1B24">
            <w:pPr>
              <w:rPr>
                <w:sz w:val="22"/>
                <w:szCs w:val="22"/>
              </w:rPr>
            </w:pPr>
            <w:r>
              <w:rPr>
                <w:rFonts w:eastAsia="Arial Unicode MS" w:cs="Arial Unicode MS"/>
                <w:b/>
                <w:bCs/>
                <w:sz w:val="22"/>
                <w:szCs w:val="22"/>
                <w:lang w:val="de-DE"/>
              </w:rPr>
              <w:lastRenderedPageBreak/>
              <w:t xml:space="preserve">DESCRIZIONE SINTETICA DA INSERIRE NEL DOCUMENTO </w:t>
            </w:r>
            <w:r>
              <w:rPr>
                <w:rFonts w:eastAsia="Arial Unicode MS" w:cs="Arial Unicode MS"/>
                <w:b/>
                <w:bCs/>
                <w:sz w:val="22"/>
                <w:szCs w:val="22"/>
                <w:lang w:val="de-DE"/>
              </w:rPr>
              <w:t>PTOF</w:t>
            </w:r>
            <w:r>
              <w:rPr>
                <w:rFonts w:eastAsia="Arial Unicode MS" w:cs="Arial Unicode MS"/>
                <w:sz w:val="22"/>
                <w:szCs w:val="22"/>
              </w:rPr>
              <w:t xml:space="preserve"> (MAX 350 caratteri </w:t>
            </w:r>
            <w:proofErr w:type="spellStart"/>
            <w:r>
              <w:rPr>
                <w:rFonts w:eastAsia="Arial Unicode MS" w:cs="Arial Unicode MS"/>
                <w:sz w:val="22"/>
                <w:szCs w:val="22"/>
              </w:rPr>
              <w:t>spz</w:t>
            </w:r>
            <w:proofErr w:type="spellEnd"/>
            <w:r>
              <w:rPr>
                <w:rFonts w:eastAsia="Arial Unicode MS" w:cs="Arial Unicode MS"/>
                <w:sz w:val="22"/>
                <w:szCs w:val="22"/>
              </w:rPr>
              <w:t>)</w:t>
            </w:r>
          </w:p>
          <w:p w:rsidR="00386C58" w:rsidRDefault="007F1B24">
            <w:r>
              <w:rPr>
                <w:rFonts w:eastAsia="Arial Unicode MS" w:cs="Arial Unicode MS"/>
                <w:sz w:val="22"/>
                <w:szCs w:val="22"/>
              </w:rPr>
              <w:t>Alla fine del progetto Continuit</w:t>
            </w:r>
            <w:r>
              <w:rPr>
                <w:rFonts w:eastAsia="Arial Unicode MS" w:cs="Arial Unicode MS"/>
                <w:sz w:val="22"/>
                <w:szCs w:val="22"/>
              </w:rPr>
              <w:t>à</w:t>
            </w:r>
            <w:r>
              <w:rPr>
                <w:rFonts w:eastAsia="Arial Unicode MS" w:cs="Arial Unicode MS"/>
                <w:sz w:val="22"/>
                <w:szCs w:val="22"/>
              </w:rPr>
              <w:t>/Soglia ludica sar</w:t>
            </w:r>
            <w:r>
              <w:rPr>
                <w:rFonts w:eastAsia="Arial Unicode MS" w:cs="Arial Unicode MS"/>
                <w:sz w:val="22"/>
                <w:szCs w:val="22"/>
              </w:rPr>
              <w:t xml:space="preserve">à </w:t>
            </w:r>
            <w:r>
              <w:rPr>
                <w:rFonts w:eastAsia="Arial Unicode MS" w:cs="Arial Unicode MS"/>
                <w:sz w:val="22"/>
                <w:szCs w:val="22"/>
              </w:rPr>
              <w:t>verificata l</w:t>
            </w:r>
            <w:r>
              <w:rPr>
                <w:rFonts w:eastAsia="Arial Unicode MS" w:cs="Arial Unicode MS"/>
                <w:sz w:val="22"/>
                <w:szCs w:val="22"/>
              </w:rPr>
              <w:t>’</w:t>
            </w:r>
            <w:r>
              <w:rPr>
                <w:rFonts w:eastAsia="Arial Unicode MS" w:cs="Arial Unicode MS"/>
                <w:sz w:val="22"/>
                <w:szCs w:val="22"/>
              </w:rPr>
              <w:t>efficacia di esso attraverso opportuni incontri di verifica con i due ordini di scuola.</w:t>
            </w:r>
            <w:r>
              <w:rPr>
                <w:rFonts w:eastAsia="Arial Unicode MS" w:cs="Arial Unicode MS"/>
                <w:sz w:val="22"/>
                <w:szCs w:val="22"/>
              </w:rPr>
              <w:t xml:space="preserve"> </w:t>
            </w:r>
          </w:p>
        </w:tc>
      </w:tr>
    </w:tbl>
    <w:p w:rsidR="00386C58" w:rsidRDefault="00386C58">
      <w:pPr>
        <w:spacing w:line="240" w:lineRule="auto"/>
        <w:rPr>
          <w:b/>
          <w:bCs/>
        </w:rPr>
      </w:pPr>
    </w:p>
    <w:p w:rsidR="00386C58" w:rsidRDefault="00386C58"/>
    <w:p w:rsidR="00386C58" w:rsidRDefault="007F1B24">
      <w:pPr>
        <w:rPr>
          <w:b/>
          <w:bCs/>
        </w:rPr>
      </w:pPr>
      <w:r>
        <w:rPr>
          <w:rFonts w:eastAsia="Arial Unicode MS" w:cs="Arial Unicode MS"/>
          <w:b/>
          <w:bCs/>
          <w:lang w:val="de-DE"/>
        </w:rPr>
        <w:t>PARTE C</w:t>
      </w:r>
    </w:p>
    <w:tbl>
      <w:tblPr>
        <w:tblStyle w:val="TableNormal"/>
        <w:tblW w:w="95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64"/>
      </w:tblGrid>
      <w:tr w:rsidR="00386C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1"/>
        </w:trPr>
        <w:tc>
          <w:tcPr>
            <w:tcW w:w="9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6C58" w:rsidRDefault="00386C58">
            <w:pPr>
              <w:spacing w:after="0"/>
            </w:pPr>
          </w:p>
          <w:p w:rsidR="00386C58" w:rsidRDefault="007F1B24">
            <w:pPr>
              <w:spacing w:after="0"/>
            </w:pPr>
            <w:r>
              <w:t>Reperimento fondi</w:t>
            </w:r>
          </w:p>
          <w:p w:rsidR="00386C58" w:rsidRDefault="007F1B24">
            <w:pPr>
              <w:widowControl/>
              <w:numPr>
                <w:ilvl w:val="0"/>
                <w:numId w:val="2"/>
              </w:numPr>
              <w:suppressAutoHyphens w:val="0"/>
              <w:spacing w:after="0"/>
            </w:pPr>
            <w:r>
              <w:t xml:space="preserve">FINANZIAMENTO </w:t>
            </w:r>
            <w:proofErr w:type="gramStart"/>
            <w:r>
              <w:t>dell</w:t>
            </w:r>
            <w:r>
              <w:t xml:space="preserve">’ISTITUTO  </w:t>
            </w:r>
            <w:r>
              <w:rPr>
                <w:lang w:val="pt-PT"/>
              </w:rPr>
              <w:t>€</w:t>
            </w:r>
            <w:proofErr w:type="gramEnd"/>
            <w:r>
              <w:rPr>
                <w:lang w:val="en-US"/>
              </w:rPr>
              <w:t>_</w:t>
            </w:r>
            <w:r>
              <w:t xml:space="preserve">429,89 </w:t>
            </w:r>
            <w:r>
              <w:t>materiale Borgione e costi per stampa e rilegatura dei libretti della storia</w:t>
            </w:r>
            <w:r>
              <w:rPr>
                <w:lang w:val="en-US"/>
              </w:rPr>
              <w:t xml:space="preserve">________________________ </w:t>
            </w:r>
          </w:p>
          <w:p w:rsidR="00386C58" w:rsidRDefault="007F1B24">
            <w:pPr>
              <w:widowControl/>
              <w:numPr>
                <w:ilvl w:val="0"/>
                <w:numId w:val="2"/>
              </w:numPr>
              <w:suppressAutoHyphens w:val="0"/>
              <w:spacing w:after="0"/>
              <w:rPr>
                <w:lang w:val="es-ES_tradnl"/>
              </w:rPr>
            </w:pPr>
            <w:r>
              <w:rPr>
                <w:lang w:val="es-ES_tradnl"/>
              </w:rPr>
              <w:t>FINANZIAMENTO DELL</w:t>
            </w:r>
            <w:r>
              <w:t>’</w:t>
            </w:r>
            <w:r>
              <w:rPr>
                <w:lang w:val="en-US"/>
              </w:rPr>
              <w:t>ENTE ESTERNO (</w:t>
            </w:r>
            <w:proofErr w:type="spellStart"/>
            <w:r>
              <w:rPr>
                <w:lang w:val="en-US"/>
              </w:rPr>
              <w:t>specificare</w:t>
            </w:r>
            <w:proofErr w:type="spellEnd"/>
            <w:r>
              <w:rPr>
                <w:lang w:val="en-US"/>
              </w:rPr>
              <w:t>) ____________________________</w:t>
            </w:r>
            <w:r>
              <w:rPr>
                <w:lang w:val="pt-PT"/>
              </w:rPr>
              <w:t>€</w:t>
            </w:r>
            <w:r>
              <w:rPr>
                <w:lang w:val="en-US"/>
              </w:rPr>
              <w:t>____________________</w:t>
            </w:r>
          </w:p>
          <w:p w:rsidR="00386C58" w:rsidRDefault="007F1B24">
            <w:pPr>
              <w:widowControl/>
              <w:numPr>
                <w:ilvl w:val="0"/>
                <w:numId w:val="2"/>
              </w:numPr>
              <w:suppressAutoHyphens w:val="0"/>
              <w:spacing w:after="0"/>
              <w:rPr>
                <w:lang w:val="es-ES_tradnl"/>
              </w:rPr>
            </w:pPr>
            <w:r>
              <w:rPr>
                <w:lang w:val="es-ES_tradnl"/>
              </w:rPr>
              <w:t>FINANZIAMENTO DEL COMITATO GENITORI O DELL</w:t>
            </w:r>
            <w:r>
              <w:t>’</w:t>
            </w:r>
            <w:r>
              <w:t>ASSOCIAZIONE (s</w:t>
            </w:r>
            <w:r>
              <w:t xml:space="preserve">pecificare) </w:t>
            </w:r>
          </w:p>
          <w:p w:rsidR="00386C58" w:rsidRDefault="007F1B24">
            <w:pPr>
              <w:spacing w:after="0"/>
            </w:pPr>
            <w:r>
              <w:rPr>
                <w:lang w:val="en-US"/>
              </w:rPr>
              <w:t>_______________________________________________________________________________</w:t>
            </w:r>
            <w:r>
              <w:rPr>
                <w:lang w:val="pt-PT"/>
              </w:rPr>
              <w:t>€</w:t>
            </w:r>
            <w:r>
              <w:rPr>
                <w:lang w:val="en-US"/>
              </w:rPr>
              <w:t>_____________</w:t>
            </w:r>
          </w:p>
          <w:p w:rsidR="00386C58" w:rsidRDefault="007F1B24">
            <w:pPr>
              <w:widowControl/>
              <w:numPr>
                <w:ilvl w:val="0"/>
                <w:numId w:val="2"/>
              </w:numPr>
              <w:suppressAutoHyphens w:val="0"/>
              <w:spacing w:after="0"/>
              <w:rPr>
                <w:lang w:val="de-DE"/>
              </w:rPr>
            </w:pPr>
            <w:r>
              <w:rPr>
                <w:lang w:val="de-DE"/>
              </w:rPr>
              <w:t xml:space="preserve">CONTRIBUTO VOLONTARIO PER OGNI ALUNNO DI </w:t>
            </w:r>
            <w:r>
              <w:rPr>
                <w:lang w:val="pt-PT"/>
              </w:rPr>
              <w:t xml:space="preserve">€ </w:t>
            </w:r>
            <w:r>
              <w:rPr>
                <w:lang w:val="en-US"/>
              </w:rPr>
              <w:t>________________________</w:t>
            </w:r>
          </w:p>
          <w:p w:rsidR="00386C58" w:rsidRDefault="007F1B24">
            <w:pPr>
              <w:spacing w:after="0"/>
            </w:pPr>
            <w:r>
              <w:t xml:space="preserve">per un TOTALE di </w:t>
            </w:r>
            <w:r>
              <w:rPr>
                <w:lang w:val="pt-PT"/>
              </w:rPr>
              <w:t xml:space="preserve">€ </w:t>
            </w:r>
            <w:r>
              <w:rPr>
                <w:lang w:val="en-US"/>
              </w:rPr>
              <w:t xml:space="preserve">_______________________   </w:t>
            </w:r>
            <w:proofErr w:type="spellStart"/>
            <w:r>
              <w:rPr>
                <w:lang w:val="en-US"/>
              </w:rPr>
              <w:t>che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saranno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versati</w:t>
            </w:r>
            <w:proofErr w:type="spellEnd"/>
            <w:r>
              <w:rPr>
                <w:lang w:val="en-US"/>
              </w:rPr>
              <w:t xml:space="preserve"> all</w:t>
            </w:r>
            <w:r>
              <w:t>’</w:t>
            </w:r>
            <w:r>
              <w:rPr>
                <w:lang w:val="de-DE"/>
              </w:rPr>
              <w:t>ISTITUTO</w:t>
            </w:r>
          </w:p>
          <w:p w:rsidR="00386C58" w:rsidRDefault="00386C58">
            <w:pPr>
              <w:spacing w:after="0"/>
            </w:pPr>
          </w:p>
          <w:p w:rsidR="00386C58" w:rsidRDefault="007F1B24">
            <w:pPr>
              <w:widowControl/>
              <w:numPr>
                <w:ilvl w:val="0"/>
                <w:numId w:val="3"/>
              </w:numPr>
              <w:suppressAutoHyphens w:val="0"/>
              <w:spacing w:after="0"/>
            </w:pPr>
            <w:r>
              <w:t>ATTIVIT</w:t>
            </w:r>
            <w:r>
              <w:rPr>
                <w:lang w:val="fr-FR"/>
              </w:rPr>
              <w:t xml:space="preserve">À </w:t>
            </w:r>
            <w:r>
              <w:rPr>
                <w:lang w:val="de-DE"/>
              </w:rPr>
              <w:t>A COSTO ZERO</w:t>
            </w:r>
          </w:p>
        </w:tc>
      </w:tr>
    </w:tbl>
    <w:p w:rsidR="00386C58" w:rsidRDefault="00386C58">
      <w:pPr>
        <w:spacing w:line="240" w:lineRule="auto"/>
        <w:rPr>
          <w:b/>
          <w:bCs/>
        </w:rPr>
      </w:pPr>
    </w:p>
    <w:p w:rsidR="00386C58" w:rsidRDefault="00386C58">
      <w:pPr>
        <w:spacing w:after="0"/>
      </w:pPr>
    </w:p>
    <w:p w:rsidR="00386C58" w:rsidRDefault="007F1B24">
      <w:pPr>
        <w:spacing w:after="0"/>
      </w:pPr>
      <w:r>
        <w:t xml:space="preserve">San Donato </w:t>
      </w:r>
      <w:proofErr w:type="gramStart"/>
      <w:r>
        <w:t>Milanese,  6</w:t>
      </w:r>
      <w:proofErr w:type="gramEnd"/>
      <w:r>
        <w:t>/10/2017</w:t>
      </w:r>
      <w:r>
        <w:t xml:space="preserve"> </w:t>
      </w:r>
    </w:p>
    <w:p w:rsidR="00386C58" w:rsidRDefault="007F1B24">
      <w:pPr>
        <w:spacing w:after="0"/>
        <w:jc w:val="right"/>
      </w:pPr>
      <w:r>
        <w:t xml:space="preserve">Lucia </w:t>
      </w:r>
      <w:proofErr w:type="spellStart"/>
      <w:r>
        <w:t>Merchione</w:t>
      </w:r>
      <w:proofErr w:type="spellEnd"/>
      <w:r>
        <w:t xml:space="preserve"> e Serena </w:t>
      </w:r>
      <w:proofErr w:type="spellStart"/>
      <w:r>
        <w:t>Guastalegname</w:t>
      </w:r>
      <w:proofErr w:type="spellEnd"/>
    </w:p>
    <w:p w:rsidR="00386C58" w:rsidRDefault="00386C58">
      <w:bookmarkStart w:id="0" w:name="_GoBack"/>
      <w:bookmarkEnd w:id="0"/>
    </w:p>
    <w:p w:rsidR="00386C58" w:rsidRDefault="00386C58"/>
    <w:p w:rsidR="00386C58" w:rsidRDefault="00386C58"/>
    <w:sectPr w:rsidR="00386C58">
      <w:footerReference w:type="default" r:id="rId10"/>
      <w:pgSz w:w="11900" w:h="16820"/>
      <w:pgMar w:top="1417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1B24" w:rsidRDefault="007F1B24">
      <w:pPr>
        <w:spacing w:after="0" w:line="240" w:lineRule="auto"/>
      </w:pPr>
      <w:r>
        <w:separator/>
      </w:r>
    </w:p>
  </w:endnote>
  <w:endnote w:type="continuationSeparator" w:id="0">
    <w:p w:rsidR="007F1B24" w:rsidRDefault="007F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C58" w:rsidRDefault="007F1B24">
    <w:pPr>
      <w:pStyle w:val="Pidipagina"/>
      <w:tabs>
        <w:tab w:val="clear" w:pos="9638"/>
        <w:tab w:val="right" w:pos="9612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3B3C49">
      <w:rPr>
        <w:noProof/>
      </w:rPr>
      <w:t>3</w:t>
    </w:r>
    <w:r>
      <w:fldChar w:fldCharType="end"/>
    </w:r>
  </w:p>
  <w:p w:rsidR="00386C58" w:rsidRDefault="007F1B24">
    <w:pPr>
      <w:pStyle w:val="Pidipagina"/>
      <w:tabs>
        <w:tab w:val="clear" w:pos="4819"/>
        <w:tab w:val="clear" w:pos="9638"/>
        <w:tab w:val="left" w:pos="8180"/>
      </w:tabs>
      <w:ind w:right="360"/>
      <w:rPr>
        <w:rFonts w:ascii="Times New Roman" w:eastAsia="Times New Roman" w:hAnsi="Times New Roman" w:cs="Times New Roman"/>
        <w:b/>
        <w:bCs/>
        <w:i/>
        <w:iCs/>
        <w:sz w:val="16"/>
        <w:szCs w:val="16"/>
      </w:rPr>
    </w:pPr>
    <w:r>
      <w:rPr>
        <w:rFonts w:ascii="Times New Roman" w:hAnsi="Times New Roman"/>
        <w:b/>
        <w:bCs/>
        <w:i/>
        <w:iCs/>
        <w:sz w:val="16"/>
        <w:szCs w:val="16"/>
      </w:rPr>
      <w:t xml:space="preserve">Istituto Comprensivo Margherita </w:t>
    </w:r>
    <w:proofErr w:type="spellStart"/>
    <w:r>
      <w:rPr>
        <w:rFonts w:ascii="Times New Roman" w:hAnsi="Times New Roman"/>
        <w:b/>
        <w:bCs/>
        <w:i/>
        <w:iCs/>
        <w:sz w:val="16"/>
        <w:szCs w:val="16"/>
      </w:rPr>
      <w:t>Hack</w:t>
    </w:r>
    <w:proofErr w:type="spellEnd"/>
  </w:p>
  <w:p w:rsidR="00386C58" w:rsidRDefault="007F1B24">
    <w:pPr>
      <w:pStyle w:val="Pidipagina"/>
      <w:tabs>
        <w:tab w:val="clear" w:pos="4819"/>
        <w:tab w:val="clear" w:pos="9638"/>
        <w:tab w:val="right" w:pos="8989"/>
      </w:tabs>
      <w:ind w:right="360"/>
      <w:rPr>
        <w:rFonts w:ascii="Times New Roman" w:eastAsia="Times New Roman" w:hAnsi="Times New Roman" w:cs="Times New Roman"/>
        <w:b/>
        <w:bCs/>
        <w:i/>
        <w:iCs/>
        <w:sz w:val="16"/>
        <w:szCs w:val="16"/>
      </w:rPr>
    </w:pPr>
    <w:r>
      <w:rPr>
        <w:rFonts w:ascii="Times New Roman" w:hAnsi="Times New Roman"/>
        <w:b/>
        <w:bCs/>
        <w:i/>
        <w:iCs/>
        <w:sz w:val="16"/>
        <w:szCs w:val="16"/>
      </w:rPr>
      <w:t>San Donato Milanese</w:t>
    </w:r>
  </w:p>
  <w:p w:rsidR="00386C58" w:rsidRDefault="003B3C49">
    <w:pPr>
      <w:pStyle w:val="Pidipagina"/>
      <w:tabs>
        <w:tab w:val="clear" w:pos="4819"/>
        <w:tab w:val="clear" w:pos="9638"/>
        <w:tab w:val="right" w:pos="8989"/>
      </w:tabs>
      <w:ind w:right="360"/>
    </w:pPr>
    <w:r>
      <w:rPr>
        <w:rFonts w:ascii="Times New Roman" w:hAnsi="Times New Roman"/>
        <w:b/>
        <w:bCs/>
        <w:i/>
        <w:iCs/>
        <w:sz w:val="16"/>
        <w:szCs w:val="16"/>
      </w:rPr>
      <w:t>Revisione: ottobre 2017</w:t>
    </w:r>
    <w:r w:rsidR="007F1B24">
      <w:rPr>
        <w:rFonts w:ascii="Times New Roman" w:hAnsi="Times New Roman"/>
        <w:b/>
        <w:bCs/>
        <w:i/>
        <w:i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1B24" w:rsidRDefault="007F1B24">
      <w:pPr>
        <w:spacing w:after="0" w:line="240" w:lineRule="auto"/>
      </w:pPr>
      <w:r>
        <w:separator/>
      </w:r>
    </w:p>
  </w:footnote>
  <w:footnote w:type="continuationSeparator" w:id="0">
    <w:p w:rsidR="007F1B24" w:rsidRDefault="007F1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50F41"/>
    <w:multiLevelType w:val="hybridMultilevel"/>
    <w:tmpl w:val="B5CAA5B4"/>
    <w:lvl w:ilvl="0" w:tplc="9A7AACEE">
      <w:start w:val="1"/>
      <w:numFmt w:val="bullet"/>
      <w:lvlText w:val="-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1670">
      <w:start w:val="1"/>
      <w:numFmt w:val="bullet"/>
      <w:lvlText w:val="-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DA9362">
      <w:start w:val="1"/>
      <w:numFmt w:val="bullet"/>
      <w:lvlText w:val="-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421D52">
      <w:start w:val="1"/>
      <w:numFmt w:val="bullet"/>
      <w:lvlText w:val="-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F8655C">
      <w:start w:val="1"/>
      <w:numFmt w:val="bullet"/>
      <w:lvlText w:val="-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287EF4">
      <w:start w:val="1"/>
      <w:numFmt w:val="bullet"/>
      <w:lvlText w:val="-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7E074E">
      <w:start w:val="1"/>
      <w:numFmt w:val="bullet"/>
      <w:lvlText w:val="-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2ABC74">
      <w:start w:val="1"/>
      <w:numFmt w:val="bullet"/>
      <w:lvlText w:val="-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5E854E">
      <w:start w:val="1"/>
      <w:numFmt w:val="bullet"/>
      <w:lvlText w:val="-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AF026FC"/>
    <w:multiLevelType w:val="hybridMultilevel"/>
    <w:tmpl w:val="929A90C0"/>
    <w:lvl w:ilvl="0" w:tplc="7C764A02">
      <w:start w:val="1"/>
      <w:numFmt w:val="bullet"/>
      <w:lvlText w:val="□"/>
      <w:lvlJc w:val="left"/>
      <w:pPr>
        <w:ind w:left="567" w:hanging="4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2E18B4">
      <w:start w:val="1"/>
      <w:numFmt w:val="bullet"/>
      <w:lvlText w:val="o"/>
      <w:lvlJc w:val="left"/>
      <w:pPr>
        <w:tabs>
          <w:tab w:val="left" w:pos="567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F8CBF2">
      <w:start w:val="1"/>
      <w:numFmt w:val="bullet"/>
      <w:lvlText w:val="▪"/>
      <w:lvlJc w:val="left"/>
      <w:pPr>
        <w:tabs>
          <w:tab w:val="left" w:pos="567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26C554">
      <w:start w:val="1"/>
      <w:numFmt w:val="bullet"/>
      <w:lvlText w:val="•"/>
      <w:lvlJc w:val="left"/>
      <w:pPr>
        <w:tabs>
          <w:tab w:val="left" w:pos="567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2C1842">
      <w:start w:val="1"/>
      <w:numFmt w:val="bullet"/>
      <w:lvlText w:val="o"/>
      <w:lvlJc w:val="left"/>
      <w:pPr>
        <w:tabs>
          <w:tab w:val="left" w:pos="567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F27174">
      <w:start w:val="1"/>
      <w:numFmt w:val="bullet"/>
      <w:lvlText w:val="▪"/>
      <w:lvlJc w:val="left"/>
      <w:pPr>
        <w:tabs>
          <w:tab w:val="left" w:pos="567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32882A">
      <w:start w:val="1"/>
      <w:numFmt w:val="bullet"/>
      <w:lvlText w:val="•"/>
      <w:lvlJc w:val="left"/>
      <w:pPr>
        <w:tabs>
          <w:tab w:val="left" w:pos="567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68278">
      <w:start w:val="1"/>
      <w:numFmt w:val="bullet"/>
      <w:lvlText w:val="o"/>
      <w:lvlJc w:val="left"/>
      <w:pPr>
        <w:tabs>
          <w:tab w:val="left" w:pos="567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22FFB6">
      <w:start w:val="1"/>
      <w:numFmt w:val="bullet"/>
      <w:lvlText w:val="▪"/>
      <w:lvlJc w:val="left"/>
      <w:pPr>
        <w:tabs>
          <w:tab w:val="left" w:pos="567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7C764A02">
        <w:start w:val="1"/>
        <w:numFmt w:val="bullet"/>
        <w:lvlText w:val="□"/>
        <w:lvlJc w:val="left"/>
        <w:pPr>
          <w:tabs>
            <w:tab w:val="num" w:pos="284"/>
            <w:tab w:val="left" w:pos="567"/>
          </w:tabs>
          <w:ind w:left="567" w:hanging="45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22E18B4">
        <w:start w:val="1"/>
        <w:numFmt w:val="bullet"/>
        <w:lvlText w:val="o"/>
        <w:lvlJc w:val="left"/>
        <w:pPr>
          <w:tabs>
            <w:tab w:val="left" w:pos="284"/>
            <w:tab w:val="left" w:pos="567"/>
            <w:tab w:val="num" w:pos="1440"/>
          </w:tabs>
          <w:ind w:left="172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8F8CBF2">
        <w:start w:val="1"/>
        <w:numFmt w:val="bullet"/>
        <w:lvlText w:val="▪"/>
        <w:lvlJc w:val="left"/>
        <w:pPr>
          <w:tabs>
            <w:tab w:val="left" w:pos="284"/>
            <w:tab w:val="left" w:pos="567"/>
            <w:tab w:val="num" w:pos="2160"/>
          </w:tabs>
          <w:ind w:left="244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026C554">
        <w:start w:val="1"/>
        <w:numFmt w:val="bullet"/>
        <w:lvlText w:val="•"/>
        <w:lvlJc w:val="left"/>
        <w:pPr>
          <w:tabs>
            <w:tab w:val="left" w:pos="284"/>
            <w:tab w:val="left" w:pos="567"/>
            <w:tab w:val="num" w:pos="2880"/>
          </w:tabs>
          <w:ind w:left="316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32C1842">
        <w:start w:val="1"/>
        <w:numFmt w:val="bullet"/>
        <w:lvlText w:val="o"/>
        <w:lvlJc w:val="left"/>
        <w:pPr>
          <w:tabs>
            <w:tab w:val="left" w:pos="284"/>
            <w:tab w:val="left" w:pos="567"/>
            <w:tab w:val="num" w:pos="3600"/>
          </w:tabs>
          <w:ind w:left="388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CF27174">
        <w:start w:val="1"/>
        <w:numFmt w:val="bullet"/>
        <w:lvlText w:val="▪"/>
        <w:lvlJc w:val="left"/>
        <w:pPr>
          <w:tabs>
            <w:tab w:val="left" w:pos="284"/>
            <w:tab w:val="left" w:pos="567"/>
            <w:tab w:val="num" w:pos="4320"/>
          </w:tabs>
          <w:ind w:left="460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E32882A">
        <w:start w:val="1"/>
        <w:numFmt w:val="bullet"/>
        <w:lvlText w:val="•"/>
        <w:lvlJc w:val="left"/>
        <w:pPr>
          <w:tabs>
            <w:tab w:val="left" w:pos="284"/>
            <w:tab w:val="left" w:pos="567"/>
            <w:tab w:val="num" w:pos="5040"/>
          </w:tabs>
          <w:ind w:left="532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8568278">
        <w:start w:val="1"/>
        <w:numFmt w:val="bullet"/>
        <w:lvlText w:val="o"/>
        <w:lvlJc w:val="left"/>
        <w:pPr>
          <w:tabs>
            <w:tab w:val="left" w:pos="284"/>
            <w:tab w:val="left" w:pos="567"/>
            <w:tab w:val="num" w:pos="5760"/>
          </w:tabs>
          <w:ind w:left="604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322FFB6">
        <w:start w:val="1"/>
        <w:numFmt w:val="bullet"/>
        <w:lvlText w:val="▪"/>
        <w:lvlJc w:val="left"/>
        <w:pPr>
          <w:tabs>
            <w:tab w:val="left" w:pos="284"/>
            <w:tab w:val="left" w:pos="567"/>
            <w:tab w:val="num" w:pos="6480"/>
          </w:tabs>
          <w:ind w:left="6763" w:hanging="64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58"/>
    <w:rsid w:val="00386C58"/>
    <w:rsid w:val="003B3C49"/>
    <w:rsid w:val="007F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EA00"/>
  <w15:docId w15:val="{42488DC6-8010-4525-938D-CC14C1FB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widowControl w:val="0"/>
      <w:suppressAutoHyphens/>
      <w:spacing w:after="160" w:line="360" w:lineRule="auto"/>
      <w:jc w:val="both"/>
    </w:pPr>
    <w:rPr>
      <w:rFonts w:eastAsia="Times New Roman"/>
      <w:color w:val="000000"/>
      <w:kern w:val="3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idipagina">
    <w:name w:val="footer"/>
    <w:pPr>
      <w:widowControl w:val="0"/>
      <w:tabs>
        <w:tab w:val="center" w:pos="4819"/>
        <w:tab w:val="right" w:pos="9638"/>
      </w:tabs>
      <w:suppressAutoHyphens/>
    </w:pPr>
    <w:rPr>
      <w:rFonts w:ascii="Calibri" w:eastAsia="Calibri" w:hAnsi="Calibri" w:cs="Calibri"/>
      <w:color w:val="000000"/>
      <w:kern w:val="3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b/>
      <w:bCs/>
      <w:color w:val="0000FF"/>
      <w:sz w:val="18"/>
      <w:szCs w:val="18"/>
      <w:u w:val="single" w:color="0000FF"/>
    </w:rPr>
  </w:style>
  <w:style w:type="paragraph" w:styleId="Intestazione">
    <w:name w:val="header"/>
    <w:basedOn w:val="Normale"/>
    <w:link w:val="IntestazioneCarattere"/>
    <w:uiPriority w:val="99"/>
    <w:unhideWhenUsed/>
    <w:rsid w:val="003B3C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3C49"/>
    <w:rPr>
      <w:rFonts w:eastAsia="Times New Roman"/>
      <w:color w:val="000000"/>
      <w:kern w:val="3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csmargheritahacksandonatomi.gov.it" TargetMode="Externa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696</Words>
  <Characters>3969</Characters>
  <Application>Microsoft Office Word</Application>
  <DocSecurity>0</DocSecurity>
  <Lines>33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eleonora prevarin</cp:lastModifiedBy>
  <cp:revision>3</cp:revision>
  <dcterms:created xsi:type="dcterms:W3CDTF">2017-10-15T21:03:00Z</dcterms:created>
  <dcterms:modified xsi:type="dcterms:W3CDTF">2017-10-15T21:09:00Z</dcterms:modified>
</cp:coreProperties>
</file>