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02" w:rsidRDefault="00D01602" w:rsidP="00D01602"/>
    <w:p w:rsidR="00C55CC6" w:rsidRDefault="00C55CC6" w:rsidP="00D01602"/>
    <w:p w:rsidR="00D01602" w:rsidRDefault="00D01602" w:rsidP="00D01602"/>
    <w:p w:rsidR="00D01602" w:rsidRDefault="00D01602" w:rsidP="00D01602"/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:rsidR="00D01602" w:rsidRPr="00FA164A" w:rsidRDefault="00F51EA1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9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6622C7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6622C7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:rsidR="00D01602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REFERENTE: …</w:t>
      </w:r>
      <w:r w:rsidR="002237D1">
        <w:rPr>
          <w:rFonts w:ascii="Times New Roman" w:hAnsi="Times New Roman"/>
          <w:sz w:val="20"/>
          <w:szCs w:val="20"/>
        </w:rPr>
        <w:t>Del Bigio Mariella</w:t>
      </w:r>
      <w:r w:rsidRPr="00767356">
        <w:rPr>
          <w:rFonts w:ascii="Times New Roman" w:hAnsi="Times New Roman"/>
          <w:sz w:val="20"/>
          <w:szCs w:val="20"/>
        </w:rPr>
        <w:t xml:space="preserve"> </w:t>
      </w:r>
    </w:p>
    <w:p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:rsidTr="000F50FC">
        <w:trPr>
          <w:trHeight w:val="728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:rsidR="00D01602" w:rsidRPr="00767356" w:rsidRDefault="002237D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L’ARTE DEL BELLO</w:t>
            </w:r>
          </w:p>
          <w:p w:rsidR="00D01602" w:rsidRPr="00767356" w:rsidRDefault="006622C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:rsidR="00D01602" w:rsidRPr="00767356" w:rsidRDefault="002237D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Tutti gli alunni delle attuali classe seconde,terze e quarte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:rsidR="00D01602" w:rsidRPr="00767356" w:rsidRDefault="002237D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Competenze artistiche e di cittadinanza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E161D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:rsidR="00D01602" w:rsidRDefault="002237D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 e incoraggiare il rispetto di persone e regole.</w:t>
            </w:r>
          </w:p>
          <w:p w:rsidR="002237D1" w:rsidRDefault="002237D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Promuovere la responsabilità e l’organizzazione personale e di gruppo.</w:t>
            </w:r>
          </w:p>
          <w:p w:rsidR="002237D1" w:rsidRPr="00767356" w:rsidRDefault="002237D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Acquisire sicurezza nelle proprie capacità di intervenire nel processo creativo,di accrescere l’autonomia ,l’autostima e le capacità critiche.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E161D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:rsidR="00D01602" w:rsidRPr="00767356" w:rsidRDefault="002237D1" w:rsidP="006136B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Arricchire la capacità progettuale ed espressiva degli alunni , nonché sostenere lo sviluppo della creatività personale.</w:t>
            </w:r>
          </w:p>
        </w:tc>
      </w:tr>
      <w:tr w:rsidR="00D01602" w:rsidRPr="00767356" w:rsidTr="005C0D64">
        <w:trPr>
          <w:trHeight w:val="1007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:rsidR="00D01602" w:rsidRPr="00767356" w:rsidRDefault="002237D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Grazie alla disponibilità,a titolo gratuito,di colleghe in pensione,alcune interclassi partecipano con le insegnanti di classe ad attività di laboratorio e percorsi museali guidati dalle colleghe in pensione citate. Il loro intervento è programmato insieme alle insegnanti in modo da proporre attività diverse ma sempre attinenti con i percorsi educativi delle classi.L’intevento laboratoriale può scaturire da una uscita didattica presso una pinacoteca o una galleria d’arte o concludersi con quest’ultima.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:rsidR="00D01602" w:rsidRPr="00767356" w:rsidRDefault="009E497D" w:rsidP="006136B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quest’anno scolastico le classi quarte prevedono attività di laboratorio artistico collegate alle uscite didattiche programmate.Si prevedono uscite didattiche alle varie gallerie d’arte di Milano.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D01602" w:rsidRPr="00767356" w:rsidRDefault="006F63B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Acquisto di materiale per i laboratori di pittura e disegno;costo dei mezzi pubblici per uscita didattica e ed eventuale costo del biglietto di ingresso alle mostre/musei.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:rsidR="00D01602" w:rsidRPr="00767356" w:rsidRDefault="006F63B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Sono coinvolti ,oltre all’insegnante, tutti i docenti di educazione all’immagine delle classi interessate e gli insegnanti in compresenza durate i laboratori e le uscite.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Altre risorse necessarie</w:t>
            </w:r>
          </w:p>
        </w:tc>
        <w:tc>
          <w:tcPr>
            <w:tcW w:w="7046" w:type="dxa"/>
          </w:tcPr>
          <w:p w:rsidR="00D01602" w:rsidRPr="00767356" w:rsidRDefault="006F63B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Utilizzo del laboratorio di pittura e manipolazione.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:rsidR="006C42B0" w:rsidRPr="00767356" w:rsidRDefault="006F63B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 indicatori di riferimento per misurare il livello di raggiungimento dei risultati alla fine del progetto sono il complesso delle attività stesse attraverso i processi di conoscenza e utilizzo dei materiali,dei codici del linguaggio visivo e delle tendenze artistiche di ciascuno alunno.</w:t>
            </w:r>
          </w:p>
        </w:tc>
      </w:tr>
      <w:tr w:rsidR="00D01602" w:rsidRPr="00767356" w:rsidTr="004C274C">
        <w:trPr>
          <w:trHeight w:val="587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:rsidR="00D01602" w:rsidRPr="004C274C" w:rsidRDefault="00FB7144" w:rsidP="004C274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bambini hanno potuto partecipare ai vari laboratori di pittura creativa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:rsidR="00D01602" w:rsidRPr="00767356" w:rsidRDefault="00FB7144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 riferimento agli indicatori utilizzati,a termine del percorso.</w:t>
            </w:r>
          </w:p>
        </w:tc>
      </w:tr>
    </w:tbl>
    <w:p w:rsidR="00D01602" w:rsidRDefault="00D01602" w:rsidP="00D01602">
      <w:pPr>
        <w:spacing w:line="360" w:lineRule="auto"/>
        <w:rPr>
          <w:rFonts w:ascii="Times New Roman" w:hAnsi="Times New Roman"/>
        </w:rPr>
      </w:pPr>
    </w:p>
    <w:p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:rsidTr="000F50FC">
        <w:tc>
          <w:tcPr>
            <w:tcW w:w="9488" w:type="dxa"/>
          </w:tcPr>
          <w:p w:rsidR="000B18EE" w:rsidRDefault="00D01602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="000B18EE">
              <w:rPr>
                <w:rFonts w:ascii="Times New Roman" w:hAnsi="Times New Roman"/>
              </w:rPr>
              <w:t xml:space="preserve"> </w:t>
            </w:r>
          </w:p>
          <w:p w:rsidR="000B18EE" w:rsidRDefault="00B87344" w:rsidP="000B18EE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E’ rivolto agli alunni di alcuene interclassi</w:t>
            </w:r>
          </w:p>
          <w:p w:rsidR="00B87344" w:rsidRDefault="00B87344" w:rsidP="000B18EE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Promuove il processo creativo,l’autonomia,l’auto stima e le capacità critiche nei confronti dell’arte</w:t>
            </w:r>
          </w:p>
          <w:p w:rsidR="00B87344" w:rsidRDefault="00B87344" w:rsidP="000B18EE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Prevede lettura di opere d’arte con relative visite museali.</w:t>
            </w:r>
          </w:p>
          <w:p w:rsidR="00B87344" w:rsidRDefault="00B87344" w:rsidP="000B18EE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Collaborazione gratuita di due docenti a riposo</w:t>
            </w:r>
          </w:p>
          <w:p w:rsidR="00B87344" w:rsidRPr="000B18EE" w:rsidRDefault="00B87344" w:rsidP="000B18EE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Alla fine del percorso è prevista l’esposizione degli elaborati</w:t>
            </w:r>
          </w:p>
        </w:tc>
      </w:tr>
    </w:tbl>
    <w:p w:rsidR="00D01602" w:rsidRDefault="00D01602" w:rsidP="00D01602">
      <w:pPr>
        <w:spacing w:line="360" w:lineRule="auto"/>
        <w:rPr>
          <w:rFonts w:ascii="Times New Roman" w:hAnsi="Times New Roman"/>
        </w:rPr>
      </w:pPr>
    </w:p>
    <w:p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:rsidTr="000F50FC">
        <w:trPr>
          <w:trHeight w:val="425"/>
        </w:trPr>
        <w:tc>
          <w:tcPr>
            <w:tcW w:w="9564" w:type="dxa"/>
          </w:tcPr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80FC8" w:rsidRDefault="00280FC8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6136B9">
        <w:rPr>
          <w:rFonts w:ascii="Times New Roman" w:hAnsi="Times New Roman"/>
          <w:sz w:val="20"/>
          <w:szCs w:val="20"/>
        </w:rPr>
        <w:t>9 Ottobre 2017</w:t>
      </w:r>
    </w:p>
    <w:p w:rsidR="004C274C" w:rsidRDefault="004C274C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 Bigio Mariella</w:t>
      </w:r>
    </w:p>
    <w:p w:rsidR="00D01602" w:rsidRPr="00767356" w:rsidRDefault="00280FC8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</w:t>
      </w:r>
      <w:r w:rsidR="004C274C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D01602" w:rsidRPr="00767356">
        <w:rPr>
          <w:rFonts w:ascii="Times New Roman" w:hAnsi="Times New Roman"/>
          <w:sz w:val="20"/>
          <w:szCs w:val="20"/>
        </w:rPr>
        <w:t>referente</w:t>
      </w:r>
    </w:p>
    <w:p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01602" w:rsidRDefault="00D01602" w:rsidP="00D01602"/>
    <w:p w:rsidR="00D01602" w:rsidRDefault="00D01602" w:rsidP="00D01602"/>
    <w:p w:rsidR="001564D4" w:rsidRDefault="001564D4"/>
    <w:sectPr w:rsidR="001564D4" w:rsidSect="00D01602">
      <w:footerReference w:type="even" r:id="rId10"/>
      <w:footerReference w:type="default" r:id="rId11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EA1" w:rsidRDefault="00F51EA1">
      <w:pPr>
        <w:spacing w:after="0" w:line="240" w:lineRule="auto"/>
      </w:pPr>
      <w:r>
        <w:separator/>
      </w:r>
    </w:p>
  </w:endnote>
  <w:endnote w:type="continuationSeparator" w:id="0">
    <w:p w:rsidR="00F51EA1" w:rsidRDefault="00F5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7FB7" w:rsidRDefault="00F51EA1" w:rsidP="002847BA">
    <w:pPr>
      <w:pStyle w:val="Pidipagina"/>
      <w:ind w:right="360"/>
    </w:pPr>
  </w:p>
  <w:p w:rsidR="00157FB7" w:rsidRDefault="00F51EA1"/>
  <w:p w:rsidR="00157FB7" w:rsidRDefault="00F51E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274C">
      <w:rPr>
        <w:rStyle w:val="Numeropagina"/>
      </w:rPr>
      <w:t>3</w:t>
    </w:r>
    <w:r>
      <w:rPr>
        <w:rStyle w:val="Numeropagina"/>
      </w:rPr>
      <w:fldChar w:fldCharType="end"/>
    </w:r>
  </w:p>
  <w:p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:rsidR="00157FB7" w:rsidRPr="009622D8" w:rsidRDefault="004C274C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2017</w:t>
    </w:r>
    <w:r w:rsidR="00610036"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EA1" w:rsidRDefault="00F51EA1">
      <w:pPr>
        <w:spacing w:after="0" w:line="240" w:lineRule="auto"/>
      </w:pPr>
      <w:r>
        <w:separator/>
      </w:r>
    </w:p>
  </w:footnote>
  <w:footnote w:type="continuationSeparator" w:id="0">
    <w:p w:rsidR="00F51EA1" w:rsidRDefault="00F5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8BB"/>
    <w:multiLevelType w:val="hybridMultilevel"/>
    <w:tmpl w:val="EBCA62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7ED5"/>
    <w:multiLevelType w:val="hybridMultilevel"/>
    <w:tmpl w:val="1FD23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2"/>
    <w:rsid w:val="000B18EE"/>
    <w:rsid w:val="001564D4"/>
    <w:rsid w:val="001C45EE"/>
    <w:rsid w:val="001D6A03"/>
    <w:rsid w:val="002237D1"/>
    <w:rsid w:val="00280FC8"/>
    <w:rsid w:val="00374A1A"/>
    <w:rsid w:val="00391472"/>
    <w:rsid w:val="004C274C"/>
    <w:rsid w:val="004D2D0F"/>
    <w:rsid w:val="005C0D64"/>
    <w:rsid w:val="00610036"/>
    <w:rsid w:val="006136B9"/>
    <w:rsid w:val="006622C7"/>
    <w:rsid w:val="006C42B0"/>
    <w:rsid w:val="006F63B1"/>
    <w:rsid w:val="00747230"/>
    <w:rsid w:val="00780C30"/>
    <w:rsid w:val="0088752D"/>
    <w:rsid w:val="00892F49"/>
    <w:rsid w:val="0099785B"/>
    <w:rsid w:val="009E497D"/>
    <w:rsid w:val="00A12151"/>
    <w:rsid w:val="00A30F58"/>
    <w:rsid w:val="00B87344"/>
    <w:rsid w:val="00C55CC6"/>
    <w:rsid w:val="00D01602"/>
    <w:rsid w:val="00E161D0"/>
    <w:rsid w:val="00E6218F"/>
    <w:rsid w:val="00F415C6"/>
    <w:rsid w:val="00F51EA1"/>
    <w:rsid w:val="00FB7144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70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0B18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CC6"/>
    <w:rPr>
      <w:rFonts w:ascii="Segoe UI" w:eastAsia="SimSun" w:hAnsi="Segoe UI" w:cs="Segoe UI"/>
      <w:noProof/>
      <w:kern w:val="3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smargheritahacksandonatom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80A8-451C-4FA8-84A6-5DB3D22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cornali</dc:creator>
  <cp:keywords/>
  <dc:description/>
  <cp:lastModifiedBy>eleonora prevarin</cp:lastModifiedBy>
  <cp:revision>20</cp:revision>
  <cp:lastPrinted>2017-10-08T20:40:00Z</cp:lastPrinted>
  <dcterms:created xsi:type="dcterms:W3CDTF">2017-10-08T15:45:00Z</dcterms:created>
  <dcterms:modified xsi:type="dcterms:W3CDTF">2017-10-15T20:49:00Z</dcterms:modified>
</cp:coreProperties>
</file>