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34B3" w:rsidRPr="00557557" w:rsidRDefault="00A034B3" w:rsidP="00A034B3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SCRUTINI_INDICATORI E </w:t>
      </w:r>
      <w:r w:rsidRPr="00557557">
        <w:rPr>
          <w:b/>
          <w:bCs/>
          <w:color w:val="FF0000"/>
          <w:sz w:val="28"/>
          <w:szCs w:val="28"/>
        </w:rPr>
        <w:t>VOCI GLOBALE I</w:t>
      </w:r>
      <w:r>
        <w:rPr>
          <w:b/>
          <w:bCs/>
          <w:color w:val="FF0000"/>
          <w:sz w:val="28"/>
          <w:szCs w:val="28"/>
        </w:rPr>
        <w:t>I</w:t>
      </w:r>
      <w:r w:rsidRPr="00557557">
        <w:rPr>
          <w:b/>
          <w:bCs/>
          <w:color w:val="FF0000"/>
          <w:sz w:val="28"/>
          <w:szCs w:val="28"/>
        </w:rPr>
        <w:t xml:space="preserve"> QUADRIMESTRE</w:t>
      </w:r>
    </w:p>
    <w:p w:rsidR="00A034B3" w:rsidRPr="00A034B3" w:rsidRDefault="00A034B3" w:rsidP="00A034B3">
      <w:pPr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6"/>
        <w:gridCol w:w="7292"/>
      </w:tblGrid>
      <w:tr w:rsidR="00A034B3" w:rsidRPr="00A034B3" w:rsidTr="00A034B3">
        <w:trPr>
          <w:gridAfter w:val="2"/>
          <w:wAfter w:w="3865" w:type="pc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  <w:t>COMPORTAMENTO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865" w:type="pct"/>
            <w:gridSpan w:val="2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L'alunna ha un comportamento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Nessuna selezione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corretto e responsabile.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corretto.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generalmente corretto.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non sempre corretto.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spesso non corretto.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gravemente scorretto.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034B3" w:rsidRPr="00A034B3" w:rsidTr="00A034B3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  <w:t>FREQUENZA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865" w:type="pct"/>
            <w:gridSpan w:val="2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Ha frequentato in modo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Nessuna selezione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costante.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regolare.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discontinuo.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irregolare.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034B3" w:rsidRPr="00A034B3" w:rsidTr="00A034B3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  <w:t>SOCIALIZZAZIONE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865" w:type="pct"/>
            <w:gridSpan w:val="2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Riguardo alla socializzazione, si relaziona e collabora con gli altri in modo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Nessuna selezione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propositivo.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positivo.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appropriato.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generalmente appropriato.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non sempre appropriato.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non appropriato.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034B3" w:rsidRPr="00A034B3" w:rsidTr="00A034B3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  <w:t>PARTECIPAZIONE E IMPEGNO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865" w:type="pct"/>
            <w:gridSpan w:val="2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Partecipa manifestando un impegno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Nessuna selezione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continuo e tenace.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costante.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adeguato.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abbastanza adeguato.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discontinuo, con tempi brevi di concentrazione.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saltuario.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034B3" w:rsidRPr="00A034B3" w:rsidTr="00A034B3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  <w:t>DDI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865" w:type="pct"/>
            <w:gridSpan w:val="2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Durante l'attività in DDI, ha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Nessuna selezione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superato brillantemente le eventuali difficoltà oggettive incontrate e ha partecipato attivamente al dialogo educativo, mettendo le proprie capacità a disposizione di tutti.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superato le eventuali difficoltà oggettive incontrate e ha partecipato attivamente al dialogo educativo.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partecipato al dialogo educativo in modo positivo, cercando di superare le eventuali difficoltà oggettive incontrate.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partecipato al dialogo educativo in modo adeguato, cercando di superare le eventuali difficoltà oggettive incontrate.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partecipato, benché non attivamente, al dialogo educativo, cercando di superare le eventuali difficoltà oggettive incontrate.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partecipato al dialogo educativo in modo non adeguato e non sempre ha cercato di superare le eventuali difficoltà oggettive incontrate.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dimostrato scarso impegno nella partecipazione, non cercando di superare le eventuali difficoltà oggettive incontrate.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034B3" w:rsidRPr="00A034B3" w:rsidTr="00A034B3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  <w:t>PROGRESSI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865" w:type="pct"/>
            <w:gridSpan w:val="2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Rispetto alla situazione di partenza, ha fatto registrare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Nessuna selezione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eccellenti progressi.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notevoli progressi.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regolari progressi.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alcuni progressi.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pochi progressi.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irrilevanti progressi.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034B3" w:rsidRPr="00A034B3" w:rsidTr="00A034B3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  <w:t>COMPETENZE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Nessuna selezione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Utilizza le competenze maturate per affrontare in modo sicuro situazioni nuove e complesse.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Utilizza le competenze maturate per affrontare con sicurezza situazioni nuove.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Utilizza le competenze maturate in modo corretto per affrontare situazioni nuove.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Utilizza le competenze maturate per affrontare situazioni nuove non complesse in contesti strutturati.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Manifesta incertezze nell’affrontare situazioni nuove.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Dimostra di non essere in grado di affrontare semplici situazioni nuove.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034B3" w:rsidRPr="00A034B3" w:rsidTr="00A034B3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  <w:t>METODO DI STUDIO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865" w:type="pct"/>
            <w:gridSpan w:val="2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Il metodo di studio risulta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Nessuna selezione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organico, riflessivo e critico.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organico e riflessivo.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efficace.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abbastanza efficace.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organico per le fasi essenziali del lavoro scolastico.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da consolidare.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disorganico.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poco efficace e scarsamente produttivo.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034B3" w:rsidRPr="00A034B3" w:rsidTr="00A034B3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A034B3" w:rsidRDefault="00A034B3" w:rsidP="00123BB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</w:p>
          <w:p w:rsidR="00A034B3" w:rsidRDefault="00A034B3" w:rsidP="00123BB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</w:p>
          <w:p w:rsidR="00A034B3" w:rsidRDefault="00A034B3" w:rsidP="00123BB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</w:p>
          <w:p w:rsidR="00A034B3" w:rsidRDefault="00A034B3" w:rsidP="00123BB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</w:p>
          <w:p w:rsidR="00A034B3" w:rsidRDefault="00A034B3" w:rsidP="00123BB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</w:p>
          <w:p w:rsidR="00A034B3" w:rsidRDefault="00A034B3" w:rsidP="00123BB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</w:p>
          <w:p w:rsidR="00A034B3" w:rsidRDefault="00A034B3" w:rsidP="00123BB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</w:p>
          <w:p w:rsidR="00A034B3" w:rsidRDefault="00A034B3" w:rsidP="00123BB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</w:p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  <w:t>GRADO DI APPRENDIMENTO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865" w:type="pct"/>
            <w:gridSpan w:val="2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Il grado di apprendimento evidenziato è globalmente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Nessuna selezione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ampio e approfondito.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completo.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apprezzabile.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buono.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soddisfacente.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adeguato.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discreto.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sufficiente.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in via di miglioramento.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frammentario.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superficiale.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carente.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034B3">
              <w:rPr>
                <w:rFonts w:ascii="Times New Roman" w:eastAsia="Times New Roman" w:hAnsi="Times New Roman" w:cs="Times New Roman"/>
                <w:lang w:eastAsia="it-IT"/>
              </w:rPr>
              <w:t>molto lacunoso.</w:t>
            </w:r>
          </w:p>
        </w:tc>
      </w:tr>
      <w:tr w:rsidR="00A034B3" w:rsidRPr="00A034B3" w:rsidTr="00A034B3">
        <w:trPr>
          <w:tblCellSpacing w:w="0" w:type="dxa"/>
        </w:trPr>
        <w:tc>
          <w:tcPr>
            <w:tcW w:w="1135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2" w:type="pct"/>
            <w:vAlign w:val="center"/>
            <w:hideMark/>
          </w:tcPr>
          <w:p w:rsidR="00A034B3" w:rsidRPr="00A034B3" w:rsidRDefault="00A034B3" w:rsidP="00123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E668DF" w:rsidRDefault="00E668DF"/>
    <w:sectPr w:rsidR="00E668DF" w:rsidSect="00A9750C">
      <w:pgSz w:w="11900" w:h="16820"/>
      <w:pgMar w:top="1417" w:right="1134" w:bottom="1134" w:left="1134" w:header="0" w:footer="98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B3"/>
    <w:rsid w:val="003F4147"/>
    <w:rsid w:val="004644FF"/>
    <w:rsid w:val="00A034B3"/>
    <w:rsid w:val="00A9750C"/>
    <w:rsid w:val="00E6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0E4CFB"/>
  <w15:chartTrackingRefBased/>
  <w15:docId w15:val="{F23C3F1A-4A63-5B4B-80BE-2E7102CD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2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ceciliadelvecchio68@gmail.com</dc:creator>
  <cp:keywords/>
  <dc:description/>
  <cp:lastModifiedBy>ceciliadelvecchio68@gmail.com</cp:lastModifiedBy>
  <cp:revision>2</cp:revision>
  <cp:lastPrinted>2022-01-20T11:00:00Z</cp:lastPrinted>
  <dcterms:created xsi:type="dcterms:W3CDTF">2022-01-20T11:15:00Z</dcterms:created>
  <dcterms:modified xsi:type="dcterms:W3CDTF">2022-01-20T11:15:00Z</dcterms:modified>
</cp:coreProperties>
</file>